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22" w:rsidRDefault="00ED7722" w:rsidP="00A700DB">
      <w:pPr>
        <w:rPr>
          <w:rFonts w:ascii="Times Cyr Bash Normal" w:hAnsi="Times Cyr Bash Normal"/>
          <w:b/>
          <w:sz w:val="36"/>
          <w:szCs w:val="36"/>
        </w:rPr>
      </w:pPr>
      <w:bookmarkStart w:id="0" w:name="_GoBack"/>
      <w:bookmarkEnd w:id="0"/>
    </w:p>
    <w:p w:rsidR="00ED7722" w:rsidRDefault="00ED7722" w:rsidP="00A700DB">
      <w:pPr>
        <w:rPr>
          <w:rFonts w:ascii="Times Cyr Bash Normal" w:hAnsi="Times Cyr Bash Normal"/>
          <w:b/>
          <w:sz w:val="36"/>
          <w:szCs w:val="36"/>
        </w:rPr>
      </w:pPr>
    </w:p>
    <w:p w:rsidR="00ED7722" w:rsidRDefault="00ED7722" w:rsidP="00A700DB">
      <w:pPr>
        <w:rPr>
          <w:rFonts w:ascii="Times Cyr Bash Normal" w:hAnsi="Times Cyr Bash Normal"/>
          <w:b/>
          <w:sz w:val="36"/>
          <w:szCs w:val="36"/>
        </w:rPr>
      </w:pPr>
    </w:p>
    <w:p w:rsidR="00205174" w:rsidRDefault="00205174" w:rsidP="00A700DB">
      <w:pPr>
        <w:rPr>
          <w:rFonts w:ascii="Times Cyr Bash Normal" w:hAnsi="Times Cyr Bash Normal"/>
          <w:b/>
          <w:sz w:val="36"/>
          <w:szCs w:val="36"/>
        </w:rPr>
      </w:pPr>
    </w:p>
    <w:p w:rsidR="00ED7722" w:rsidRDefault="00ED7722" w:rsidP="00A700DB">
      <w:pPr>
        <w:rPr>
          <w:rFonts w:ascii="Times Cyr Bash Normal" w:hAnsi="Times Cyr Bash Normal"/>
          <w:b/>
          <w:sz w:val="36"/>
          <w:szCs w:val="36"/>
        </w:rPr>
      </w:pPr>
    </w:p>
    <w:p w:rsidR="00205174" w:rsidRDefault="00205174" w:rsidP="00A700DB">
      <w:pPr>
        <w:rPr>
          <w:rFonts w:ascii="Times Cyr Bash Normal" w:hAnsi="Times Cyr Bash Normal"/>
          <w:b/>
          <w:sz w:val="36"/>
          <w:szCs w:val="36"/>
        </w:rPr>
      </w:pPr>
    </w:p>
    <w:p w:rsidR="00ED7722" w:rsidRPr="00970CFD" w:rsidRDefault="00ED7722" w:rsidP="00ED7722">
      <w:pPr>
        <w:keepNext/>
        <w:keepLines/>
        <w:spacing w:before="200"/>
        <w:outlineLvl w:val="3"/>
        <w:rPr>
          <w:rFonts w:ascii="Calibri Light" w:hAnsi="Calibri Light"/>
          <w:bCs/>
          <w:iCs/>
          <w:color w:val="5B9BD5"/>
          <w:sz w:val="20"/>
          <w:szCs w:val="20"/>
        </w:rPr>
      </w:pPr>
    </w:p>
    <w:p w:rsidR="00ED7722" w:rsidRDefault="00ED7722" w:rsidP="00ED7722">
      <w:pPr>
        <w:jc w:val="both"/>
        <w:rPr>
          <w:b/>
          <w:sz w:val="28"/>
          <w:szCs w:val="28"/>
        </w:rPr>
      </w:pPr>
      <w:r>
        <w:rPr>
          <w:rFonts w:ascii="Times Cyr Bash Normal" w:hAnsi="Times Cyr Bash Normal"/>
          <w:b/>
          <w:sz w:val="36"/>
          <w:szCs w:val="36"/>
        </w:rPr>
        <w:t xml:space="preserve">      </w:t>
      </w:r>
      <w:r>
        <w:rPr>
          <w:b/>
          <w:sz w:val="28"/>
          <w:szCs w:val="28"/>
        </w:rPr>
        <w:t>К</w:t>
      </w:r>
      <w:r w:rsidRPr="00666C6B">
        <w:rPr>
          <w:b/>
          <w:sz w:val="28"/>
          <w:szCs w:val="28"/>
        </w:rPr>
        <w:t xml:space="preserve">АРАР                                                                  </w:t>
      </w:r>
      <w:r>
        <w:rPr>
          <w:b/>
          <w:sz w:val="28"/>
          <w:szCs w:val="28"/>
        </w:rPr>
        <w:t xml:space="preserve">    </w:t>
      </w:r>
      <w:r w:rsidRPr="00666C6B">
        <w:rPr>
          <w:b/>
          <w:sz w:val="28"/>
          <w:szCs w:val="28"/>
        </w:rPr>
        <w:t xml:space="preserve"> ПОСТАНОВЛЕНИЕ</w:t>
      </w:r>
    </w:p>
    <w:p w:rsidR="00ED7722" w:rsidRPr="00666C6B" w:rsidRDefault="00ED7722" w:rsidP="00ED7722">
      <w:pPr>
        <w:jc w:val="both"/>
        <w:rPr>
          <w:b/>
          <w:sz w:val="28"/>
          <w:szCs w:val="28"/>
        </w:rPr>
      </w:pPr>
    </w:p>
    <w:p w:rsidR="00BF3E37" w:rsidRDefault="00ED7722" w:rsidP="00ED7722">
      <w:pPr>
        <w:rPr>
          <w:sz w:val="26"/>
          <w:szCs w:val="26"/>
        </w:rPr>
      </w:pPr>
      <w:r w:rsidRPr="00037990">
        <w:rPr>
          <w:b/>
          <w:sz w:val="26"/>
          <w:szCs w:val="26"/>
        </w:rPr>
        <w:t xml:space="preserve">   </w:t>
      </w:r>
      <w:r>
        <w:rPr>
          <w:b/>
          <w:sz w:val="28"/>
          <w:szCs w:val="28"/>
        </w:rPr>
        <w:t>«04</w:t>
      </w:r>
      <w:r w:rsidRPr="00037990">
        <w:rPr>
          <w:b/>
          <w:sz w:val="28"/>
          <w:szCs w:val="28"/>
        </w:rPr>
        <w:t xml:space="preserve">» </w:t>
      </w:r>
      <w:r>
        <w:rPr>
          <w:b/>
          <w:sz w:val="28"/>
          <w:szCs w:val="28"/>
        </w:rPr>
        <w:t>октябрь 2021</w:t>
      </w:r>
      <w:r w:rsidRPr="00037990">
        <w:rPr>
          <w:b/>
          <w:sz w:val="28"/>
          <w:szCs w:val="28"/>
        </w:rPr>
        <w:t xml:space="preserve"> й.                   </w:t>
      </w:r>
      <w:r>
        <w:rPr>
          <w:b/>
          <w:sz w:val="28"/>
          <w:szCs w:val="28"/>
        </w:rPr>
        <w:t xml:space="preserve"> № 49</w:t>
      </w:r>
      <w:r w:rsidRPr="00037990">
        <w:rPr>
          <w:b/>
          <w:sz w:val="28"/>
          <w:szCs w:val="28"/>
        </w:rPr>
        <w:t xml:space="preserve">             </w:t>
      </w:r>
      <w:r>
        <w:rPr>
          <w:b/>
          <w:sz w:val="28"/>
          <w:szCs w:val="28"/>
        </w:rPr>
        <w:t xml:space="preserve">           </w:t>
      </w:r>
      <w:r w:rsidRPr="00037990">
        <w:rPr>
          <w:b/>
          <w:sz w:val="28"/>
          <w:szCs w:val="28"/>
        </w:rPr>
        <w:t>«</w:t>
      </w:r>
      <w:r>
        <w:rPr>
          <w:b/>
          <w:sz w:val="28"/>
          <w:szCs w:val="28"/>
        </w:rPr>
        <w:t>04</w:t>
      </w:r>
      <w:r w:rsidRPr="00037990">
        <w:rPr>
          <w:b/>
          <w:sz w:val="28"/>
          <w:szCs w:val="28"/>
        </w:rPr>
        <w:t xml:space="preserve">» </w:t>
      </w:r>
      <w:r>
        <w:rPr>
          <w:b/>
          <w:sz w:val="28"/>
          <w:szCs w:val="28"/>
        </w:rPr>
        <w:t>октября 2021</w:t>
      </w:r>
    </w:p>
    <w:p w:rsidR="00ED7722" w:rsidRDefault="00ED7722" w:rsidP="00ED7722">
      <w:pPr>
        <w:rPr>
          <w:b/>
          <w:color w:val="000000"/>
          <w:sz w:val="28"/>
          <w:szCs w:val="28"/>
        </w:rPr>
      </w:pPr>
    </w:p>
    <w:p w:rsidR="00ED7722" w:rsidRDefault="00ED7722" w:rsidP="007D6926">
      <w:pPr>
        <w:jc w:val="center"/>
        <w:rPr>
          <w:b/>
          <w:color w:val="000000"/>
          <w:sz w:val="28"/>
          <w:szCs w:val="28"/>
        </w:rPr>
      </w:pPr>
    </w:p>
    <w:p w:rsidR="00BF3E37" w:rsidRPr="00276311" w:rsidRDefault="00A3318C" w:rsidP="007D6926">
      <w:pPr>
        <w:jc w:val="center"/>
        <w:rPr>
          <w:b/>
          <w:sz w:val="28"/>
          <w:szCs w:val="28"/>
        </w:rPr>
      </w:pPr>
      <w:r w:rsidRPr="00276311">
        <w:rPr>
          <w:b/>
          <w:color w:val="000000"/>
          <w:sz w:val="28"/>
          <w:szCs w:val="28"/>
        </w:rPr>
        <w:t xml:space="preserve">О внесении изменений в постановление главы сельского поселения </w:t>
      </w:r>
      <w:r w:rsidR="00ED7722">
        <w:rPr>
          <w:b/>
          <w:color w:val="000000"/>
          <w:sz w:val="28"/>
          <w:szCs w:val="28"/>
        </w:rPr>
        <w:t>Ярославский</w:t>
      </w:r>
      <w:r w:rsidRPr="00276311">
        <w:rPr>
          <w:b/>
          <w:color w:val="000000"/>
          <w:sz w:val="28"/>
          <w:szCs w:val="28"/>
        </w:rPr>
        <w:t xml:space="preserve"> сельсовет муниципального района Дуванский район Республики Башкортостан от </w:t>
      </w:r>
      <w:r w:rsidR="00ED7722">
        <w:rPr>
          <w:b/>
          <w:color w:val="000000"/>
          <w:sz w:val="28"/>
          <w:szCs w:val="28"/>
        </w:rPr>
        <w:t>20</w:t>
      </w:r>
      <w:r w:rsidRPr="00276311">
        <w:rPr>
          <w:b/>
          <w:color w:val="000000"/>
          <w:sz w:val="28"/>
          <w:szCs w:val="28"/>
        </w:rPr>
        <w:t xml:space="preserve">.10.2014 № </w:t>
      </w:r>
      <w:r w:rsidR="00ED7722">
        <w:rPr>
          <w:b/>
          <w:color w:val="000000"/>
          <w:sz w:val="28"/>
          <w:szCs w:val="28"/>
        </w:rPr>
        <w:t>66</w:t>
      </w:r>
      <w:r w:rsidRPr="00276311">
        <w:rPr>
          <w:b/>
          <w:color w:val="000000"/>
          <w:sz w:val="28"/>
          <w:szCs w:val="28"/>
        </w:rPr>
        <w:t xml:space="preserve"> «</w:t>
      </w:r>
      <w:r w:rsidRPr="00276311">
        <w:rPr>
          <w:b/>
          <w:sz w:val="28"/>
          <w:szCs w:val="28"/>
        </w:rPr>
        <w:t xml:space="preserve">О порядке разработки и утверждения схемы размещения нестационарных торговых объектов на территории сельского поселения </w:t>
      </w:r>
      <w:r w:rsidR="00ED7722">
        <w:rPr>
          <w:b/>
          <w:sz w:val="28"/>
          <w:szCs w:val="28"/>
        </w:rPr>
        <w:t>Ярославский</w:t>
      </w:r>
      <w:r w:rsidRPr="00276311">
        <w:rPr>
          <w:b/>
          <w:sz w:val="28"/>
          <w:szCs w:val="28"/>
        </w:rPr>
        <w:t xml:space="preserve"> сельсовет муниципального района Дуванский район Республики Башкортостан</w:t>
      </w:r>
      <w:r w:rsidR="007D6926" w:rsidRPr="00276311">
        <w:rPr>
          <w:b/>
          <w:sz w:val="28"/>
          <w:szCs w:val="28"/>
        </w:rPr>
        <w:t>»</w:t>
      </w:r>
    </w:p>
    <w:p w:rsidR="007D6926" w:rsidRPr="00276311" w:rsidRDefault="007D6926" w:rsidP="007D6926">
      <w:pPr>
        <w:jc w:val="center"/>
        <w:rPr>
          <w:sz w:val="28"/>
          <w:szCs w:val="28"/>
        </w:rPr>
      </w:pPr>
    </w:p>
    <w:p w:rsidR="00BF3E37" w:rsidRPr="00276311" w:rsidRDefault="00BF3E37" w:rsidP="00425291">
      <w:pPr>
        <w:autoSpaceDE w:val="0"/>
        <w:autoSpaceDN w:val="0"/>
        <w:adjustRightInd w:val="0"/>
        <w:ind w:firstLine="851"/>
        <w:contextualSpacing/>
        <w:jc w:val="both"/>
        <w:rPr>
          <w:color w:val="000000"/>
          <w:sz w:val="28"/>
          <w:szCs w:val="28"/>
        </w:rPr>
      </w:pPr>
      <w:r w:rsidRPr="00276311">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 3 ст. 10 Федерального закона от 28 декабря 2009 года № 381-ФЗ «Об основах государственного регулирования торговой деятельности в Российской Федерации», постановления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sidR="00425291" w:rsidRPr="00276311">
        <w:rPr>
          <w:color w:val="000000"/>
          <w:sz w:val="28"/>
          <w:szCs w:val="28"/>
        </w:rPr>
        <w:t xml:space="preserve"> </w:t>
      </w:r>
      <w:r w:rsidRPr="00276311">
        <w:rPr>
          <w:color w:val="000000"/>
          <w:sz w:val="28"/>
          <w:szCs w:val="28"/>
        </w:rPr>
        <w:t>ПОСТАНОВЛЯ</w:t>
      </w:r>
      <w:r w:rsidR="00276311">
        <w:rPr>
          <w:color w:val="000000"/>
          <w:sz w:val="28"/>
          <w:szCs w:val="28"/>
        </w:rPr>
        <w:t>Ю</w:t>
      </w:r>
      <w:r w:rsidRPr="00276311">
        <w:rPr>
          <w:color w:val="000000"/>
          <w:sz w:val="28"/>
          <w:szCs w:val="28"/>
        </w:rPr>
        <w:t xml:space="preserve">: </w:t>
      </w:r>
    </w:p>
    <w:p w:rsidR="007D6926" w:rsidRPr="00276311" w:rsidRDefault="007D6926" w:rsidP="00425291">
      <w:pPr>
        <w:pStyle w:val="af"/>
        <w:tabs>
          <w:tab w:val="left" w:pos="6300"/>
        </w:tabs>
        <w:contextualSpacing/>
        <w:jc w:val="both"/>
        <w:rPr>
          <w:sz w:val="28"/>
          <w:szCs w:val="28"/>
        </w:rPr>
      </w:pPr>
      <w:r w:rsidRPr="00276311">
        <w:rPr>
          <w:color w:val="000000"/>
          <w:sz w:val="28"/>
          <w:szCs w:val="28"/>
        </w:rPr>
        <w:t xml:space="preserve">   </w:t>
      </w:r>
      <w:r w:rsidR="00425291" w:rsidRPr="00276311">
        <w:rPr>
          <w:color w:val="000000"/>
          <w:sz w:val="28"/>
          <w:szCs w:val="28"/>
        </w:rPr>
        <w:t xml:space="preserve">     1.</w:t>
      </w:r>
      <w:r w:rsidR="00425291" w:rsidRPr="00276311">
        <w:rPr>
          <w:b/>
          <w:color w:val="000000"/>
          <w:sz w:val="28"/>
          <w:szCs w:val="28"/>
        </w:rPr>
        <w:t xml:space="preserve"> </w:t>
      </w:r>
      <w:r w:rsidRPr="00276311">
        <w:rPr>
          <w:sz w:val="28"/>
          <w:szCs w:val="28"/>
        </w:rPr>
        <w:t xml:space="preserve">Внести в постановление главы сельского поселения </w:t>
      </w:r>
      <w:r w:rsidR="00ED7722">
        <w:rPr>
          <w:sz w:val="28"/>
          <w:szCs w:val="28"/>
        </w:rPr>
        <w:t>Ярославский</w:t>
      </w:r>
      <w:r w:rsidRPr="00276311">
        <w:rPr>
          <w:sz w:val="28"/>
          <w:szCs w:val="28"/>
        </w:rPr>
        <w:t xml:space="preserve"> сельсовет от </w:t>
      </w:r>
      <w:r w:rsidR="00ED7722">
        <w:rPr>
          <w:sz w:val="28"/>
          <w:szCs w:val="28"/>
        </w:rPr>
        <w:t>20</w:t>
      </w:r>
      <w:r w:rsidRPr="00276311">
        <w:rPr>
          <w:sz w:val="28"/>
          <w:szCs w:val="28"/>
        </w:rPr>
        <w:t xml:space="preserve">.10.2014 г. № </w:t>
      </w:r>
      <w:r w:rsidR="00ED7722">
        <w:rPr>
          <w:sz w:val="28"/>
          <w:szCs w:val="28"/>
        </w:rPr>
        <w:t>66</w:t>
      </w:r>
      <w:r w:rsidRPr="00276311">
        <w:rPr>
          <w:sz w:val="28"/>
          <w:szCs w:val="28"/>
        </w:rPr>
        <w:t xml:space="preserve"> «О порядке разработки и утверждения схемы размещения нестационарных торговых объектов на территории сельского поселения </w:t>
      </w:r>
      <w:r w:rsidR="00ED7722">
        <w:rPr>
          <w:sz w:val="28"/>
          <w:szCs w:val="28"/>
        </w:rPr>
        <w:t>Ярославский</w:t>
      </w:r>
      <w:r w:rsidRPr="00276311">
        <w:rPr>
          <w:sz w:val="28"/>
          <w:szCs w:val="28"/>
        </w:rPr>
        <w:t xml:space="preserve"> сельсовет муниципального района Дуванский район Республики Башкортостан следующие изменения</w:t>
      </w:r>
      <w:r w:rsidR="00B3005C">
        <w:rPr>
          <w:sz w:val="28"/>
          <w:szCs w:val="28"/>
        </w:rPr>
        <w:t xml:space="preserve"> и дополнения</w:t>
      </w:r>
      <w:r w:rsidRPr="00276311">
        <w:rPr>
          <w:sz w:val="28"/>
          <w:szCs w:val="28"/>
        </w:rPr>
        <w:t>:</w:t>
      </w:r>
    </w:p>
    <w:p w:rsidR="003222A8" w:rsidRPr="00276311" w:rsidRDefault="007D6926" w:rsidP="006C7591">
      <w:pPr>
        <w:ind w:firstLine="709"/>
        <w:jc w:val="both"/>
        <w:rPr>
          <w:sz w:val="28"/>
          <w:szCs w:val="28"/>
        </w:rPr>
      </w:pPr>
      <w:r w:rsidRPr="00276311">
        <w:rPr>
          <w:sz w:val="28"/>
          <w:szCs w:val="28"/>
        </w:rPr>
        <w:t xml:space="preserve">1.1. Приложение № 1 «Положение об организации работы объектов передвижной мелкорозничной торговли на территории сельского поселения </w:t>
      </w:r>
      <w:r w:rsidR="00ED7722">
        <w:rPr>
          <w:sz w:val="28"/>
          <w:szCs w:val="28"/>
        </w:rPr>
        <w:t>Ярославский</w:t>
      </w:r>
      <w:r w:rsidRPr="00276311">
        <w:rPr>
          <w:sz w:val="28"/>
          <w:szCs w:val="28"/>
        </w:rPr>
        <w:t xml:space="preserve"> сельсовет муниципального района Дуванский район  Республики и Приложение № 2 «Порядок размещения на территории сельского поселения </w:t>
      </w:r>
      <w:r w:rsidR="00ED7722">
        <w:rPr>
          <w:sz w:val="28"/>
          <w:szCs w:val="28"/>
        </w:rPr>
        <w:t>Ярославский</w:t>
      </w:r>
      <w:r w:rsidRPr="00276311">
        <w:rPr>
          <w:sz w:val="28"/>
          <w:szCs w:val="28"/>
        </w:rPr>
        <w:t xml:space="preserve"> сельсовет муниципального района Дуванский район  Республики Башкортостан нестационарных объектов мелкорозничной торговли и бытового обслуживания (павильонов, киосков)» изложить в новой редакции</w:t>
      </w:r>
      <w:r w:rsidR="003222A8" w:rsidRPr="00276311">
        <w:rPr>
          <w:sz w:val="28"/>
          <w:szCs w:val="28"/>
        </w:rPr>
        <w:t>:</w:t>
      </w:r>
    </w:p>
    <w:p w:rsidR="003222A8" w:rsidRPr="004A62EC" w:rsidRDefault="0068741C" w:rsidP="003222A8">
      <w:pPr>
        <w:ind w:firstLine="567"/>
        <w:jc w:val="both"/>
        <w:rPr>
          <w:sz w:val="28"/>
          <w:szCs w:val="28"/>
        </w:rPr>
      </w:pPr>
      <w:r>
        <w:rPr>
          <w:sz w:val="28"/>
          <w:szCs w:val="28"/>
        </w:rPr>
        <w:t xml:space="preserve">- </w:t>
      </w:r>
      <w:r w:rsidR="003222A8">
        <w:rPr>
          <w:sz w:val="28"/>
          <w:szCs w:val="28"/>
        </w:rPr>
        <w:t>П</w:t>
      </w:r>
      <w:r w:rsidR="003222A8" w:rsidRPr="00A00E10">
        <w:rPr>
          <w:sz w:val="28"/>
          <w:szCs w:val="28"/>
        </w:rPr>
        <w:t xml:space="preserve">оложение о порядке размещения нестационарных торговых объектов на территории сельского поселения </w:t>
      </w:r>
      <w:r w:rsidR="00ED7722">
        <w:rPr>
          <w:sz w:val="28"/>
          <w:szCs w:val="28"/>
        </w:rPr>
        <w:t>Ярославский</w:t>
      </w:r>
      <w:r w:rsidR="003222A8" w:rsidRPr="004A62EC">
        <w:rPr>
          <w:sz w:val="28"/>
          <w:szCs w:val="28"/>
        </w:rPr>
        <w:t xml:space="preserve">  сельсовет муниципального района Дуванский район Республики Башкортостан (приложение № 1).</w:t>
      </w:r>
    </w:p>
    <w:p w:rsidR="003222A8" w:rsidRPr="004A62EC" w:rsidRDefault="00E66148" w:rsidP="003222A8">
      <w:pPr>
        <w:ind w:firstLine="567"/>
        <w:jc w:val="both"/>
        <w:rPr>
          <w:sz w:val="28"/>
          <w:szCs w:val="28"/>
        </w:rPr>
      </w:pPr>
      <w:r>
        <w:rPr>
          <w:sz w:val="28"/>
          <w:szCs w:val="28"/>
        </w:rPr>
        <w:t xml:space="preserve">2. Утвердить </w:t>
      </w:r>
      <w:r w:rsidR="003222A8">
        <w:rPr>
          <w:sz w:val="28"/>
          <w:szCs w:val="28"/>
        </w:rPr>
        <w:t>П</w:t>
      </w:r>
      <w:r w:rsidR="003222A8" w:rsidRPr="004A62EC">
        <w:rPr>
          <w:sz w:val="28"/>
          <w:szCs w:val="28"/>
        </w:rPr>
        <w:t xml:space="preserve">орядок организации и проведения открытого конкурса на право заключения договора на размещение нестационарного торгового объекта (объекта </w:t>
      </w:r>
      <w:r w:rsidR="003222A8" w:rsidRPr="004A62EC">
        <w:rPr>
          <w:sz w:val="28"/>
          <w:szCs w:val="28"/>
        </w:rPr>
        <w:lastRenderedPageBreak/>
        <w:t xml:space="preserve">по оказанию услуг) на территории сельского поселения </w:t>
      </w:r>
      <w:r w:rsidR="00ED7722">
        <w:rPr>
          <w:sz w:val="28"/>
          <w:szCs w:val="28"/>
        </w:rPr>
        <w:t>Ярославский</w:t>
      </w:r>
      <w:r w:rsidR="003222A8" w:rsidRPr="004A62EC">
        <w:rPr>
          <w:sz w:val="28"/>
          <w:szCs w:val="28"/>
        </w:rPr>
        <w:t xml:space="preserve">  сельсовет муниципального района  Дуванский  район Республики Башкортостан (приложение № 2).</w:t>
      </w:r>
    </w:p>
    <w:p w:rsidR="003222A8" w:rsidRPr="004A62EC" w:rsidRDefault="00B3005C" w:rsidP="003222A8">
      <w:pPr>
        <w:ind w:firstLine="567"/>
        <w:jc w:val="both"/>
        <w:rPr>
          <w:sz w:val="28"/>
          <w:szCs w:val="28"/>
        </w:rPr>
      </w:pPr>
      <w:r>
        <w:rPr>
          <w:sz w:val="28"/>
          <w:szCs w:val="28"/>
        </w:rPr>
        <w:t>3</w:t>
      </w:r>
      <w:r w:rsidR="003222A8" w:rsidRPr="004A62EC">
        <w:rPr>
          <w:sz w:val="28"/>
          <w:szCs w:val="28"/>
        </w:rPr>
        <w:t xml:space="preserve">. Утвердить порядок определения платы за место размещения нестационарного торгового объекта на территории сельского поселения </w:t>
      </w:r>
      <w:r w:rsidR="00ED7722">
        <w:rPr>
          <w:sz w:val="28"/>
          <w:szCs w:val="28"/>
        </w:rPr>
        <w:t>Ярославский</w:t>
      </w:r>
      <w:r w:rsidR="003222A8" w:rsidRPr="004A62EC">
        <w:rPr>
          <w:sz w:val="28"/>
          <w:szCs w:val="28"/>
        </w:rPr>
        <w:t xml:space="preserve">  сельсовет муниципального района  </w:t>
      </w:r>
      <w:r w:rsidR="003222A8">
        <w:rPr>
          <w:sz w:val="28"/>
          <w:szCs w:val="28"/>
        </w:rPr>
        <w:t>Дуванский</w:t>
      </w:r>
      <w:r w:rsidR="003222A8" w:rsidRPr="004A62EC">
        <w:rPr>
          <w:sz w:val="28"/>
          <w:szCs w:val="28"/>
        </w:rPr>
        <w:t xml:space="preserve">  район Республики Башкортостан (приложение № 3).</w:t>
      </w:r>
    </w:p>
    <w:p w:rsidR="003222A8" w:rsidRPr="004A62EC" w:rsidRDefault="00B3005C" w:rsidP="003222A8">
      <w:pPr>
        <w:ind w:firstLine="567"/>
        <w:jc w:val="both"/>
        <w:rPr>
          <w:sz w:val="28"/>
          <w:szCs w:val="28"/>
        </w:rPr>
      </w:pPr>
      <w:r>
        <w:rPr>
          <w:sz w:val="28"/>
          <w:szCs w:val="28"/>
        </w:rPr>
        <w:t>4</w:t>
      </w:r>
      <w:r w:rsidR="0068741C">
        <w:rPr>
          <w:sz w:val="28"/>
          <w:szCs w:val="28"/>
        </w:rPr>
        <w:t>.</w:t>
      </w:r>
      <w:r w:rsidR="003222A8" w:rsidRPr="004A62EC">
        <w:rPr>
          <w:sz w:val="28"/>
          <w:szCs w:val="28"/>
        </w:rPr>
        <w:t xml:space="preserve"> Утвердить типовую форму договора на размещение нестационарного торгового объекта на территории сельского поселения </w:t>
      </w:r>
      <w:r w:rsidR="00ED7722">
        <w:rPr>
          <w:sz w:val="28"/>
          <w:szCs w:val="28"/>
        </w:rPr>
        <w:t>Ярославский</w:t>
      </w:r>
      <w:r w:rsidR="003222A8" w:rsidRPr="004A62EC">
        <w:rPr>
          <w:sz w:val="28"/>
          <w:szCs w:val="28"/>
        </w:rPr>
        <w:t xml:space="preserve">  сельсовет муниципального района Дуванский  район Республики Башкортостан (приложение № 4).</w:t>
      </w:r>
    </w:p>
    <w:p w:rsidR="00276311" w:rsidRDefault="00B3005C" w:rsidP="00276311">
      <w:pPr>
        <w:ind w:firstLine="567"/>
        <w:jc w:val="both"/>
        <w:rPr>
          <w:sz w:val="28"/>
          <w:szCs w:val="28"/>
        </w:rPr>
      </w:pPr>
      <w:r>
        <w:rPr>
          <w:sz w:val="28"/>
          <w:szCs w:val="28"/>
        </w:rPr>
        <w:t>5</w:t>
      </w:r>
      <w:r w:rsidR="003222A8" w:rsidRPr="004A62EC">
        <w:rPr>
          <w:sz w:val="28"/>
          <w:szCs w:val="28"/>
        </w:rPr>
        <w:t xml:space="preserve">. </w:t>
      </w:r>
      <w:r w:rsidR="003222A8">
        <w:rPr>
          <w:sz w:val="28"/>
          <w:szCs w:val="28"/>
        </w:rPr>
        <w:t>Настоящее постановление</w:t>
      </w:r>
      <w:r w:rsidR="003222A8" w:rsidRPr="00F75D56">
        <w:rPr>
          <w:sz w:val="28"/>
          <w:szCs w:val="28"/>
        </w:rPr>
        <w:t xml:space="preserve"> опубликовать (обнародовать) </w:t>
      </w:r>
      <w:r w:rsidR="003222A8">
        <w:rPr>
          <w:sz w:val="28"/>
          <w:szCs w:val="28"/>
        </w:rPr>
        <w:t xml:space="preserve">на официальном сайте сельского поселения </w:t>
      </w:r>
      <w:r w:rsidR="00ED7722">
        <w:rPr>
          <w:sz w:val="28"/>
          <w:szCs w:val="28"/>
        </w:rPr>
        <w:t>Ярославский</w:t>
      </w:r>
      <w:r w:rsidR="003222A8">
        <w:rPr>
          <w:sz w:val="28"/>
          <w:szCs w:val="28"/>
        </w:rPr>
        <w:t xml:space="preserve"> сельсовет муниципального района Дуванский район Республики Башкортостан </w:t>
      </w:r>
      <w:r w:rsidR="00ED7722" w:rsidRPr="00970CFD">
        <w:rPr>
          <w:sz w:val="28"/>
          <w:szCs w:val="28"/>
        </w:rPr>
        <w:t xml:space="preserve">http:// </w:t>
      </w:r>
      <w:proofErr w:type="spellStart"/>
      <w:r w:rsidR="00ED7722" w:rsidRPr="00970CFD">
        <w:rPr>
          <w:sz w:val="28"/>
          <w:szCs w:val="28"/>
        </w:rPr>
        <w:t>sp</w:t>
      </w:r>
      <w:proofErr w:type="spellEnd"/>
      <w:r w:rsidR="00ED7722" w:rsidRPr="00970CFD">
        <w:rPr>
          <w:sz w:val="28"/>
          <w:szCs w:val="28"/>
        </w:rPr>
        <w:t>-</w:t>
      </w:r>
      <w:proofErr w:type="spellStart"/>
      <w:r w:rsidR="00ED7722" w:rsidRPr="00970CFD">
        <w:rPr>
          <w:sz w:val="28"/>
          <w:szCs w:val="28"/>
          <w:lang w:val="en-US"/>
        </w:rPr>
        <w:t>yaroslavka</w:t>
      </w:r>
      <w:proofErr w:type="spellEnd"/>
      <w:r w:rsidR="00ED7722" w:rsidRPr="00970CFD">
        <w:rPr>
          <w:sz w:val="28"/>
          <w:szCs w:val="28"/>
        </w:rPr>
        <w:t>.</w:t>
      </w:r>
      <w:proofErr w:type="spellStart"/>
      <w:r w:rsidR="00ED7722" w:rsidRPr="00970CFD">
        <w:rPr>
          <w:sz w:val="28"/>
          <w:szCs w:val="28"/>
        </w:rPr>
        <w:t>ru</w:t>
      </w:r>
      <w:proofErr w:type="spellEnd"/>
      <w:r w:rsidR="00ED7722" w:rsidRPr="00970CFD">
        <w:rPr>
          <w:sz w:val="28"/>
          <w:szCs w:val="28"/>
        </w:rPr>
        <w:t>//.</w:t>
      </w:r>
    </w:p>
    <w:p w:rsidR="00BF3E37" w:rsidRPr="00276311" w:rsidRDefault="00B3005C" w:rsidP="00276311">
      <w:pPr>
        <w:ind w:firstLine="567"/>
        <w:jc w:val="both"/>
        <w:rPr>
          <w:sz w:val="28"/>
          <w:szCs w:val="28"/>
        </w:rPr>
      </w:pPr>
      <w:r>
        <w:rPr>
          <w:sz w:val="28"/>
          <w:szCs w:val="28"/>
        </w:rPr>
        <w:t>6</w:t>
      </w:r>
      <w:r w:rsidR="006C7591" w:rsidRPr="00276311">
        <w:rPr>
          <w:sz w:val="28"/>
          <w:szCs w:val="28"/>
        </w:rPr>
        <w:t xml:space="preserve">. </w:t>
      </w:r>
      <w:r w:rsidR="00BF3E37" w:rsidRPr="00276311">
        <w:rPr>
          <w:color w:val="000000"/>
          <w:sz w:val="28"/>
          <w:szCs w:val="28"/>
        </w:rPr>
        <w:t xml:space="preserve">Контроль за исполнением данного постановления  </w:t>
      </w:r>
      <w:r w:rsidR="0060679D" w:rsidRPr="00276311">
        <w:rPr>
          <w:color w:val="000000"/>
          <w:sz w:val="28"/>
          <w:szCs w:val="28"/>
        </w:rPr>
        <w:t>оставляю за собой.</w:t>
      </w: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BF3E37" w:rsidRPr="00425291" w:rsidRDefault="00BF3E37" w:rsidP="0060679D">
      <w:pPr>
        <w:autoSpaceDE w:val="0"/>
        <w:autoSpaceDN w:val="0"/>
        <w:adjustRightInd w:val="0"/>
        <w:rPr>
          <w:color w:val="000000"/>
          <w:sz w:val="26"/>
          <w:szCs w:val="26"/>
        </w:rPr>
      </w:pPr>
      <w:r w:rsidRPr="00425291">
        <w:rPr>
          <w:color w:val="000000"/>
          <w:sz w:val="26"/>
          <w:szCs w:val="26"/>
        </w:rPr>
        <w:t xml:space="preserve">Глава сельского поселения                                        </w:t>
      </w:r>
      <w:r w:rsidR="006A7E91">
        <w:rPr>
          <w:color w:val="000000"/>
          <w:sz w:val="26"/>
          <w:szCs w:val="26"/>
        </w:rPr>
        <w:t xml:space="preserve">                           </w:t>
      </w:r>
      <w:r w:rsidR="0060679D" w:rsidRPr="00425291">
        <w:rPr>
          <w:color w:val="000000"/>
          <w:sz w:val="26"/>
          <w:szCs w:val="26"/>
        </w:rPr>
        <w:t xml:space="preserve">           </w:t>
      </w:r>
      <w:r w:rsidR="00205174">
        <w:rPr>
          <w:color w:val="000000"/>
          <w:sz w:val="26"/>
          <w:szCs w:val="26"/>
        </w:rPr>
        <w:t>С.В. Морозова</w:t>
      </w:r>
    </w:p>
    <w:p w:rsidR="00BF3E37" w:rsidRPr="00425291" w:rsidRDefault="00BF3E37" w:rsidP="00BF3E37">
      <w:pPr>
        <w:autoSpaceDE w:val="0"/>
        <w:autoSpaceDN w:val="0"/>
        <w:adjustRightInd w:val="0"/>
        <w:jc w:val="both"/>
        <w:rPr>
          <w:color w:val="000000"/>
          <w:sz w:val="28"/>
          <w:szCs w:val="28"/>
        </w:rPr>
      </w:pPr>
      <w:r w:rsidRPr="00425291">
        <w:rPr>
          <w:color w:val="000000"/>
          <w:sz w:val="28"/>
          <w:szCs w:val="28"/>
        </w:rPr>
        <w:t xml:space="preserve"> </w:t>
      </w:r>
    </w:p>
    <w:p w:rsidR="00425291" w:rsidRDefault="00425291"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ED7722">
      <w:pPr>
        <w:pStyle w:val="ConsPlusNormal"/>
        <w:ind w:right="-598"/>
        <w:outlineLvl w:val="1"/>
        <w:rPr>
          <w:rFonts w:ascii="Times New Roman" w:hAnsi="Times New Roman" w:cs="Times New Roman"/>
          <w:color w:val="000000"/>
          <w:sz w:val="24"/>
          <w:szCs w:val="24"/>
        </w:rPr>
      </w:pPr>
    </w:p>
    <w:p w:rsidR="00AF0AFD" w:rsidRDefault="00AF0AFD" w:rsidP="00AF0AFD"/>
    <w:p w:rsidR="00AF0AFD" w:rsidRPr="004A62EC" w:rsidRDefault="00AF0AFD" w:rsidP="00AF0AFD">
      <w:r>
        <w:t xml:space="preserve">                                                                                  </w:t>
      </w:r>
      <w:r w:rsidRPr="004A62EC">
        <w:t>Приложение №1</w:t>
      </w:r>
    </w:p>
    <w:p w:rsidR="00AF0AFD" w:rsidRPr="004A62EC" w:rsidRDefault="00AF0AFD" w:rsidP="00AF0AFD">
      <w:pPr>
        <w:ind w:left="4956"/>
      </w:pPr>
      <w:r w:rsidRPr="004A62EC">
        <w:t xml:space="preserve">к постановлению главы сельского поселения  </w:t>
      </w:r>
      <w:r w:rsidR="00ED7722">
        <w:t>Ярославский</w:t>
      </w:r>
      <w:r w:rsidRPr="004A62EC">
        <w:t xml:space="preserve">  сельсовет муниципального района   Дуванский район Республики Башкортостан</w:t>
      </w:r>
    </w:p>
    <w:p w:rsidR="00AF0AFD" w:rsidRPr="004A62EC" w:rsidRDefault="00AF0AFD" w:rsidP="00AF0AFD">
      <w:pPr>
        <w:ind w:left="4956"/>
      </w:pPr>
      <w:r>
        <w:t xml:space="preserve">от  </w:t>
      </w:r>
      <w:r w:rsidR="00ED7722">
        <w:t>04.10</w:t>
      </w:r>
      <w:r>
        <w:t>.202</w:t>
      </w:r>
      <w:r w:rsidR="0049617C">
        <w:t>1</w:t>
      </w:r>
      <w:r>
        <w:t xml:space="preserve"> г. № </w:t>
      </w:r>
      <w:r w:rsidR="00ED7722">
        <w:t>49</w:t>
      </w:r>
    </w:p>
    <w:p w:rsidR="00AF0AFD" w:rsidRPr="00A00E10" w:rsidRDefault="00AF0AFD" w:rsidP="00AF0AFD">
      <w:pPr>
        <w:ind w:left="4956"/>
        <w:rPr>
          <w:sz w:val="26"/>
          <w:szCs w:val="26"/>
        </w:rPr>
      </w:pP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Положение</w:t>
      </w:r>
    </w:p>
    <w:p w:rsidR="00AF0AFD" w:rsidRPr="00A00E10" w:rsidRDefault="00AF0AFD" w:rsidP="00AF0AFD">
      <w:pPr>
        <w:jc w:val="center"/>
        <w:rPr>
          <w:b/>
          <w:sz w:val="26"/>
          <w:szCs w:val="26"/>
        </w:rPr>
      </w:pPr>
      <w:r w:rsidRPr="00A00E10">
        <w:rPr>
          <w:b/>
          <w:sz w:val="26"/>
          <w:szCs w:val="26"/>
        </w:rPr>
        <w:t>о порядке размещения нестационарных торговых объектов</w:t>
      </w:r>
    </w:p>
    <w:p w:rsidR="00AF0AFD" w:rsidRPr="00A00E10" w:rsidRDefault="00AF0AFD" w:rsidP="00AF0AFD">
      <w:pPr>
        <w:jc w:val="center"/>
        <w:rPr>
          <w:b/>
          <w:sz w:val="26"/>
          <w:szCs w:val="26"/>
        </w:rPr>
      </w:pPr>
      <w:r w:rsidRPr="00A00E10">
        <w:rPr>
          <w:b/>
          <w:sz w:val="26"/>
          <w:szCs w:val="26"/>
        </w:rPr>
        <w:t xml:space="preserve">на территории сельского поселения </w:t>
      </w:r>
      <w:r w:rsidRPr="00A00E10">
        <w:rPr>
          <w:b/>
          <w:sz w:val="28"/>
          <w:szCs w:val="28"/>
        </w:rPr>
        <w:t xml:space="preserve">  </w:t>
      </w:r>
      <w:r w:rsidR="00ED7722">
        <w:rPr>
          <w:b/>
          <w:sz w:val="28"/>
          <w:szCs w:val="28"/>
        </w:rPr>
        <w:t>Ярославский</w:t>
      </w:r>
      <w:r w:rsidRPr="00A00E10">
        <w:rPr>
          <w:b/>
          <w:sz w:val="28"/>
          <w:szCs w:val="28"/>
        </w:rPr>
        <w:t xml:space="preserve"> </w:t>
      </w:r>
      <w:r w:rsidRPr="00A00E10">
        <w:rPr>
          <w:b/>
          <w:sz w:val="26"/>
          <w:szCs w:val="26"/>
        </w:rPr>
        <w:t xml:space="preserve">сельсовет муниципального района  </w:t>
      </w:r>
      <w:r w:rsidRPr="004A62EC">
        <w:rPr>
          <w:b/>
          <w:sz w:val="28"/>
          <w:szCs w:val="28"/>
        </w:rPr>
        <w:t>Дуванский</w:t>
      </w:r>
      <w:r w:rsidRPr="00A00E10">
        <w:rPr>
          <w:b/>
          <w:sz w:val="26"/>
          <w:szCs w:val="26"/>
        </w:rPr>
        <w:t xml:space="preserve"> район Республики Башкортостан</w:t>
      </w: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Общие положения</w:t>
      </w:r>
    </w:p>
    <w:p w:rsidR="00AF0AFD" w:rsidRPr="00A00E10" w:rsidRDefault="00AF0AFD" w:rsidP="00AF0AFD">
      <w:pPr>
        <w:ind w:left="360"/>
        <w:rPr>
          <w:b/>
          <w:sz w:val="26"/>
          <w:szCs w:val="26"/>
        </w:rPr>
      </w:pPr>
    </w:p>
    <w:p w:rsidR="00AF0AFD" w:rsidRPr="004A62EC" w:rsidRDefault="00AF0AFD" w:rsidP="00AF0AFD">
      <w:pPr>
        <w:ind w:firstLine="567"/>
        <w:jc w:val="both"/>
        <w:rPr>
          <w:sz w:val="26"/>
          <w:szCs w:val="26"/>
        </w:rPr>
      </w:pPr>
      <w:r w:rsidRPr="004A62EC">
        <w:rPr>
          <w:sz w:val="26"/>
          <w:szCs w:val="26"/>
        </w:rPr>
        <w:t xml:space="preserve">1.1. Настоящее Положение разработано в соответствии с действующим законодательством в целях упорядочения размещения нестационарных торговых объектов (объектов по оказанию услуг) на территории сельского поселения </w:t>
      </w:r>
      <w:r w:rsidRPr="004A62EC">
        <w:rPr>
          <w:sz w:val="28"/>
          <w:szCs w:val="28"/>
        </w:rPr>
        <w:t xml:space="preserve"> </w:t>
      </w:r>
      <w:r w:rsidR="00ED7722">
        <w:rPr>
          <w:sz w:val="28"/>
          <w:szCs w:val="28"/>
        </w:rPr>
        <w:t>Ярославский</w:t>
      </w:r>
      <w:r w:rsidRPr="004A62EC">
        <w:rPr>
          <w:sz w:val="28"/>
          <w:szCs w:val="28"/>
        </w:rPr>
        <w:t xml:space="preserve"> </w:t>
      </w:r>
      <w:r w:rsidRPr="004A62EC">
        <w:rPr>
          <w:sz w:val="26"/>
          <w:szCs w:val="26"/>
        </w:rPr>
        <w:t xml:space="preserve">сельсовет муниципального района </w:t>
      </w:r>
      <w:r w:rsidRPr="004A62EC">
        <w:rPr>
          <w:sz w:val="28"/>
          <w:szCs w:val="28"/>
        </w:rPr>
        <w:t>Дуванский</w:t>
      </w:r>
      <w:r w:rsidRPr="004A62EC">
        <w:rPr>
          <w:sz w:val="26"/>
          <w:szCs w:val="26"/>
        </w:rPr>
        <w:t xml:space="preserve">  район Республики Башкортостан.</w:t>
      </w:r>
    </w:p>
    <w:p w:rsidR="00AF0AFD" w:rsidRPr="004A62EC" w:rsidRDefault="00AF0AFD" w:rsidP="00AF0AFD">
      <w:pPr>
        <w:ind w:firstLine="567"/>
        <w:jc w:val="both"/>
        <w:rPr>
          <w:sz w:val="26"/>
          <w:szCs w:val="26"/>
        </w:rPr>
      </w:pPr>
      <w:r w:rsidRPr="004A62EC">
        <w:rPr>
          <w:sz w:val="26"/>
          <w:szCs w:val="26"/>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r w:rsidRPr="004A62EC">
        <w:rPr>
          <w:sz w:val="28"/>
          <w:szCs w:val="28"/>
        </w:rPr>
        <w:t xml:space="preserve"> </w:t>
      </w:r>
      <w:r w:rsidR="00ED7722">
        <w:rPr>
          <w:sz w:val="28"/>
          <w:szCs w:val="28"/>
        </w:rPr>
        <w:t>Ярославский</w:t>
      </w:r>
      <w:r w:rsidRPr="004A62EC">
        <w:rPr>
          <w:sz w:val="28"/>
          <w:szCs w:val="28"/>
        </w:rPr>
        <w:t xml:space="preserve"> </w:t>
      </w:r>
      <w:r w:rsidRPr="004A62EC">
        <w:rPr>
          <w:sz w:val="26"/>
          <w:szCs w:val="26"/>
        </w:rPr>
        <w:t>сельсовет муниципального района Дуванский район Республики Башкортостан.</w:t>
      </w:r>
    </w:p>
    <w:p w:rsidR="00AF0AFD" w:rsidRPr="004A62EC" w:rsidRDefault="00AF0AFD" w:rsidP="00AF0AFD">
      <w:pPr>
        <w:ind w:firstLine="567"/>
        <w:jc w:val="both"/>
        <w:rPr>
          <w:sz w:val="26"/>
          <w:szCs w:val="26"/>
        </w:rPr>
      </w:pPr>
      <w:r w:rsidRPr="004A62EC">
        <w:rPr>
          <w:sz w:val="26"/>
          <w:szCs w:val="26"/>
        </w:rPr>
        <w:t>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w:t>
      </w:r>
      <w:r>
        <w:rPr>
          <w:sz w:val="26"/>
          <w:szCs w:val="26"/>
        </w:rPr>
        <w:t>денной Администрацией сельского</w:t>
      </w:r>
      <w:r w:rsidRPr="004A62EC">
        <w:rPr>
          <w:sz w:val="26"/>
          <w:szCs w:val="26"/>
        </w:rPr>
        <w:t xml:space="preserve"> поселения </w:t>
      </w:r>
      <w:r w:rsidR="00ED7722">
        <w:rPr>
          <w:sz w:val="26"/>
          <w:szCs w:val="26"/>
        </w:rPr>
        <w:t>Ярославский</w:t>
      </w:r>
      <w:r w:rsidRPr="004A62EC">
        <w:rPr>
          <w:sz w:val="26"/>
          <w:szCs w:val="26"/>
        </w:rPr>
        <w:t xml:space="preserve"> </w:t>
      </w:r>
      <w:r w:rsidRPr="004A62EC">
        <w:rPr>
          <w:sz w:val="28"/>
          <w:szCs w:val="28"/>
        </w:rPr>
        <w:t xml:space="preserve"> </w:t>
      </w:r>
      <w:r w:rsidRPr="004A62EC">
        <w:rPr>
          <w:sz w:val="26"/>
          <w:szCs w:val="26"/>
        </w:rPr>
        <w:t xml:space="preserve">сельсовет муниципального района </w:t>
      </w:r>
      <w:r w:rsidRPr="004A62EC">
        <w:rPr>
          <w:sz w:val="28"/>
          <w:szCs w:val="28"/>
        </w:rPr>
        <w:t>Дуванский</w:t>
      </w:r>
      <w:r w:rsidRPr="004A62EC">
        <w:rPr>
          <w:sz w:val="26"/>
          <w:szCs w:val="26"/>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AF0AFD" w:rsidRPr="004A62EC" w:rsidRDefault="00AF0AFD" w:rsidP="00AF0AFD">
      <w:pPr>
        <w:ind w:firstLine="567"/>
        <w:jc w:val="both"/>
        <w:rPr>
          <w:sz w:val="26"/>
          <w:szCs w:val="26"/>
        </w:rPr>
      </w:pPr>
      <w:r w:rsidRPr="004A62EC">
        <w:rPr>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F0AFD" w:rsidRPr="004A62EC" w:rsidRDefault="00AF0AFD" w:rsidP="00AF0AFD">
      <w:pPr>
        <w:ind w:firstLine="567"/>
        <w:jc w:val="both"/>
        <w:rPr>
          <w:sz w:val="26"/>
          <w:szCs w:val="26"/>
        </w:rPr>
      </w:pPr>
      <w:r w:rsidRPr="004A62EC">
        <w:rPr>
          <w:sz w:val="26"/>
          <w:szCs w:val="26"/>
        </w:rPr>
        <w:t xml:space="preserve">а) </w:t>
      </w:r>
      <w:r>
        <w:rPr>
          <w:sz w:val="26"/>
          <w:szCs w:val="26"/>
        </w:rPr>
        <w:t xml:space="preserve">  </w:t>
      </w:r>
      <w:r w:rsidRPr="004A62EC">
        <w:rPr>
          <w:sz w:val="26"/>
          <w:szCs w:val="26"/>
        </w:rPr>
        <w:t>находящихся на территориях розничных рынков;</w:t>
      </w:r>
    </w:p>
    <w:p w:rsidR="00AF0AFD" w:rsidRPr="004A62EC" w:rsidRDefault="00AF0AFD" w:rsidP="00AF0AFD">
      <w:pPr>
        <w:ind w:firstLine="567"/>
        <w:jc w:val="both"/>
        <w:rPr>
          <w:sz w:val="26"/>
          <w:szCs w:val="26"/>
        </w:rPr>
      </w:pPr>
      <w:r w:rsidRPr="004A62EC">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w:t>
      </w:r>
    </w:p>
    <w:p w:rsidR="00AF0AFD" w:rsidRPr="00A00E10" w:rsidRDefault="00AF0AFD" w:rsidP="00AF0AFD">
      <w:pPr>
        <w:ind w:firstLine="567"/>
        <w:jc w:val="both"/>
        <w:rPr>
          <w:sz w:val="26"/>
          <w:szCs w:val="26"/>
        </w:rPr>
      </w:pPr>
      <w:r w:rsidRPr="004A62EC">
        <w:rPr>
          <w:sz w:val="26"/>
          <w:szCs w:val="26"/>
        </w:rPr>
        <w:t>в) при проведении ярмарок.</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2. Основные понятия и их определения</w:t>
      </w:r>
    </w:p>
    <w:p w:rsidR="00AF0AFD" w:rsidRPr="00A00E10" w:rsidRDefault="00AF0AFD" w:rsidP="00AF0AFD">
      <w:pPr>
        <w:ind w:firstLine="567"/>
        <w:jc w:val="both"/>
        <w:rPr>
          <w:sz w:val="26"/>
          <w:szCs w:val="26"/>
        </w:rPr>
      </w:pPr>
      <w:r w:rsidRPr="00A00E10">
        <w:rPr>
          <w:sz w:val="26"/>
          <w:szCs w:val="26"/>
        </w:rPr>
        <w:t>В настоящем Положении применяются следующие основные понятия:</w:t>
      </w:r>
    </w:p>
    <w:p w:rsidR="00AF0AFD" w:rsidRPr="00A00E10" w:rsidRDefault="00AF0AFD" w:rsidP="00AF0AFD">
      <w:pPr>
        <w:ind w:firstLine="567"/>
        <w:jc w:val="both"/>
        <w:rPr>
          <w:sz w:val="26"/>
          <w:szCs w:val="26"/>
        </w:rPr>
      </w:pPr>
      <w:r w:rsidRPr="00A00E10">
        <w:rPr>
          <w:sz w:val="26"/>
          <w:szCs w:val="26"/>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AF0AFD" w:rsidRDefault="00AF0AFD" w:rsidP="0049617C">
      <w:pPr>
        <w:ind w:firstLine="567"/>
        <w:jc w:val="both"/>
        <w:rPr>
          <w:sz w:val="26"/>
          <w:szCs w:val="26"/>
        </w:rPr>
      </w:pPr>
      <w:r w:rsidRPr="00A00E10">
        <w:rPr>
          <w:sz w:val="26"/>
          <w:szCs w:val="26"/>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AF0AFD" w:rsidRPr="00A00E10" w:rsidRDefault="00AF0AFD" w:rsidP="00AF0AFD">
      <w:pPr>
        <w:ind w:firstLine="567"/>
        <w:jc w:val="both"/>
        <w:rPr>
          <w:sz w:val="26"/>
          <w:szCs w:val="26"/>
        </w:rPr>
      </w:pPr>
      <w:r w:rsidRPr="00A00E10">
        <w:rPr>
          <w:sz w:val="26"/>
          <w:szCs w:val="26"/>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AF0AFD" w:rsidRPr="00A00E10" w:rsidRDefault="00AF0AFD" w:rsidP="00AF0AFD">
      <w:pPr>
        <w:ind w:firstLine="567"/>
        <w:jc w:val="both"/>
        <w:rPr>
          <w:sz w:val="26"/>
          <w:szCs w:val="26"/>
        </w:rPr>
      </w:pPr>
      <w:r w:rsidRPr="00A00E10">
        <w:rPr>
          <w:sz w:val="26"/>
          <w:szCs w:val="26"/>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AF0AFD" w:rsidRPr="00A00E10" w:rsidRDefault="00AF0AFD" w:rsidP="00AF0AFD">
      <w:pPr>
        <w:ind w:firstLine="567"/>
        <w:jc w:val="both"/>
        <w:rPr>
          <w:sz w:val="26"/>
          <w:szCs w:val="26"/>
        </w:rPr>
      </w:pPr>
      <w:r w:rsidRPr="00A00E10">
        <w:rPr>
          <w:sz w:val="26"/>
          <w:szCs w:val="26"/>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AF0AFD" w:rsidRPr="00A00E10" w:rsidRDefault="00AF0AFD" w:rsidP="00AF0AFD">
      <w:pPr>
        <w:ind w:firstLine="567"/>
        <w:jc w:val="both"/>
        <w:rPr>
          <w:sz w:val="26"/>
          <w:szCs w:val="26"/>
        </w:rPr>
      </w:pPr>
      <w:r w:rsidRPr="00A00E10">
        <w:rPr>
          <w:sz w:val="26"/>
          <w:szCs w:val="26"/>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r w:rsidR="00ED7722">
        <w:rPr>
          <w:sz w:val="26"/>
          <w:szCs w:val="26"/>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с Победителем конкурса (далее - договор на размещение).</w:t>
      </w:r>
    </w:p>
    <w:p w:rsidR="00AF0AFD" w:rsidRPr="00A00E10" w:rsidRDefault="00AF0AFD" w:rsidP="00AF0AFD">
      <w:pPr>
        <w:ind w:firstLine="567"/>
        <w:jc w:val="both"/>
        <w:rPr>
          <w:sz w:val="26"/>
          <w:szCs w:val="26"/>
        </w:rPr>
      </w:pPr>
      <w:r w:rsidRPr="00A00E10">
        <w:rPr>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3. Общие требования к размещению нестационарных торговых объектов (объектов по оказанию услуг)</w:t>
      </w:r>
    </w:p>
    <w:p w:rsidR="00AF0AFD" w:rsidRPr="00A00E10" w:rsidRDefault="00AF0AFD" w:rsidP="00AF0AFD">
      <w:pPr>
        <w:ind w:firstLine="567"/>
        <w:jc w:val="both"/>
        <w:rPr>
          <w:sz w:val="26"/>
          <w:szCs w:val="26"/>
        </w:rPr>
      </w:pPr>
      <w:r w:rsidRPr="00A00E10">
        <w:rPr>
          <w:sz w:val="26"/>
          <w:szCs w:val="26"/>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r w:rsidR="00ED7722">
        <w:rPr>
          <w:sz w:val="26"/>
          <w:szCs w:val="26"/>
        </w:rPr>
        <w:t>Ярославский</w:t>
      </w:r>
      <w:r w:rsidRPr="00A00E10">
        <w:rPr>
          <w:b/>
          <w:sz w:val="28"/>
          <w:szCs w:val="28"/>
        </w:rPr>
        <w:t xml:space="preserve"> </w:t>
      </w:r>
      <w:r w:rsidRPr="00A00E10">
        <w:rPr>
          <w:sz w:val="26"/>
          <w:szCs w:val="26"/>
        </w:rPr>
        <w:t>с</w:t>
      </w:r>
      <w:r>
        <w:rPr>
          <w:sz w:val="26"/>
          <w:szCs w:val="26"/>
        </w:rPr>
        <w:t>ельсовет  муниципального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sz w:val="26"/>
          <w:szCs w:val="26"/>
        </w:rPr>
      </w:pPr>
      <w:r w:rsidRPr="00A00E10">
        <w:rPr>
          <w:sz w:val="26"/>
          <w:szCs w:val="26"/>
        </w:rPr>
        <w:t>3.2. Субъект обязан устанавливать нестационарный торговый объект (объект по оказанию услуг) строго в месте, определенном Схемой размещения.</w:t>
      </w:r>
    </w:p>
    <w:p w:rsidR="00AF0AFD" w:rsidRPr="00A00E10" w:rsidRDefault="00AF0AFD" w:rsidP="00AF0AFD">
      <w:pPr>
        <w:ind w:firstLine="567"/>
        <w:jc w:val="both"/>
        <w:rPr>
          <w:sz w:val="26"/>
          <w:szCs w:val="26"/>
        </w:rPr>
      </w:pPr>
      <w:r w:rsidRPr="00A00E10">
        <w:rPr>
          <w:sz w:val="26"/>
          <w:szCs w:val="26"/>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F0AFD" w:rsidRPr="00A00E10" w:rsidRDefault="00AF0AFD" w:rsidP="00AF0AFD">
      <w:pPr>
        <w:ind w:firstLine="567"/>
        <w:jc w:val="both"/>
        <w:rPr>
          <w:sz w:val="26"/>
          <w:szCs w:val="26"/>
        </w:rPr>
      </w:pPr>
      <w:r w:rsidRPr="00A00E10">
        <w:rPr>
          <w:sz w:val="26"/>
          <w:szCs w:val="26"/>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F0AFD" w:rsidRPr="00A00E10" w:rsidRDefault="00AF0AFD" w:rsidP="00AF0AFD">
      <w:pPr>
        <w:ind w:firstLine="567"/>
        <w:jc w:val="both"/>
        <w:rPr>
          <w:sz w:val="26"/>
          <w:szCs w:val="26"/>
        </w:rPr>
      </w:pPr>
      <w:r w:rsidRPr="00A00E10">
        <w:rPr>
          <w:sz w:val="26"/>
          <w:szCs w:val="26"/>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AF0AFD" w:rsidRPr="00A00E10" w:rsidRDefault="00AF0AFD" w:rsidP="00AF0AFD">
      <w:pPr>
        <w:ind w:firstLine="567"/>
        <w:jc w:val="both"/>
        <w:rPr>
          <w:sz w:val="26"/>
          <w:szCs w:val="26"/>
        </w:rPr>
      </w:pPr>
      <w:r w:rsidRPr="00A00E10">
        <w:rPr>
          <w:sz w:val="26"/>
          <w:szCs w:val="26"/>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F0AFD" w:rsidRPr="00A00E10" w:rsidRDefault="00AF0AFD" w:rsidP="00AF0AFD">
      <w:pPr>
        <w:ind w:firstLine="567"/>
        <w:jc w:val="both"/>
        <w:rPr>
          <w:sz w:val="26"/>
          <w:szCs w:val="26"/>
        </w:rPr>
      </w:pPr>
      <w:r w:rsidRPr="00A00E10">
        <w:rPr>
          <w:sz w:val="26"/>
          <w:szCs w:val="26"/>
        </w:rPr>
        <w:t>3.6. Сведения по нестационарным торговым объектам (объектам по оказанию услуг) вносятся в торговый реестр</w:t>
      </w:r>
      <w:r w:rsidRPr="00A00E10">
        <w:rPr>
          <w:color w:val="FF0000"/>
          <w:sz w:val="26"/>
          <w:szCs w:val="26"/>
        </w:rPr>
        <w:t xml:space="preserve"> </w:t>
      </w:r>
      <w:r w:rsidRPr="00A00E10">
        <w:rPr>
          <w:sz w:val="26"/>
          <w:szCs w:val="26"/>
        </w:rPr>
        <w:t>сельского поселения</w:t>
      </w:r>
      <w:r w:rsidRPr="00A00E10">
        <w:rPr>
          <w:b/>
          <w:sz w:val="28"/>
          <w:szCs w:val="28"/>
        </w:rPr>
        <w:t xml:space="preserve"> </w:t>
      </w:r>
      <w:r w:rsidR="00ED7722">
        <w:rPr>
          <w:sz w:val="28"/>
          <w:szCs w:val="28"/>
        </w:rPr>
        <w:t>Ярославский</w:t>
      </w:r>
      <w:r w:rsidRPr="00E66148">
        <w:rPr>
          <w:sz w:val="26"/>
          <w:szCs w:val="26"/>
        </w:rPr>
        <w:t xml:space="preserve"> </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rPr>
          <w:sz w:val="26"/>
          <w:szCs w:val="26"/>
        </w:rPr>
      </w:pPr>
    </w:p>
    <w:p w:rsidR="00AF0AFD" w:rsidRDefault="00AF0AFD" w:rsidP="00AF0AFD">
      <w:pPr>
        <w:jc w:val="center"/>
        <w:rPr>
          <w:b/>
          <w:sz w:val="26"/>
          <w:szCs w:val="26"/>
        </w:rPr>
      </w:pPr>
    </w:p>
    <w:p w:rsidR="00AF0AFD" w:rsidRPr="00A00E10" w:rsidRDefault="00AF0AFD" w:rsidP="00AF0AFD">
      <w:pPr>
        <w:jc w:val="center"/>
        <w:rPr>
          <w:b/>
          <w:sz w:val="26"/>
          <w:szCs w:val="26"/>
        </w:rPr>
      </w:pPr>
      <w:r w:rsidRPr="00A00E10">
        <w:rPr>
          <w:b/>
          <w:sz w:val="26"/>
          <w:szCs w:val="26"/>
        </w:rPr>
        <w:t>4. Порядок размещения и эксплуатации нестационарных торговых объектов (объектов по оказанию услуг)</w:t>
      </w:r>
    </w:p>
    <w:p w:rsidR="00AF0AFD" w:rsidRPr="00A00E10" w:rsidRDefault="00AF0AFD" w:rsidP="00AF0AFD">
      <w:pPr>
        <w:ind w:firstLine="567"/>
        <w:jc w:val="both"/>
        <w:rPr>
          <w:b/>
          <w:sz w:val="28"/>
          <w:szCs w:val="28"/>
        </w:rPr>
      </w:pPr>
      <w:r w:rsidRPr="00A00E10">
        <w:rPr>
          <w:sz w:val="26"/>
          <w:szCs w:val="26"/>
        </w:rPr>
        <w:t xml:space="preserve">4.1. Субъекты, желающие разместить нестационарный торговый объект (объект по оказанию услуг) на территории сельского поселения </w:t>
      </w:r>
      <w:r w:rsidR="00ED7722">
        <w:rPr>
          <w:sz w:val="26"/>
          <w:szCs w:val="26"/>
        </w:rPr>
        <w:t>Ярославский</w:t>
      </w:r>
      <w:r w:rsidRPr="004A62EC">
        <w:rPr>
          <w:sz w:val="26"/>
          <w:szCs w:val="26"/>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Постановлению.</w:t>
      </w:r>
    </w:p>
    <w:p w:rsidR="00AF0AFD" w:rsidRPr="00A00E10" w:rsidRDefault="00AF0AFD" w:rsidP="00AF0AFD">
      <w:pPr>
        <w:ind w:firstLine="567"/>
        <w:jc w:val="both"/>
        <w:rPr>
          <w:sz w:val="26"/>
          <w:szCs w:val="26"/>
        </w:rPr>
      </w:pPr>
      <w:r w:rsidRPr="00A00E10">
        <w:rPr>
          <w:sz w:val="26"/>
          <w:szCs w:val="26"/>
        </w:rPr>
        <w:t xml:space="preserve">4.2. По итогам открытого конкурса между Администрацией сельского поселения </w:t>
      </w:r>
      <w:r w:rsidR="00ED7722">
        <w:rPr>
          <w:sz w:val="26"/>
          <w:szCs w:val="26"/>
        </w:rPr>
        <w:t>Ярославский</w:t>
      </w:r>
      <w:r w:rsidRPr="00A00E10">
        <w:rPr>
          <w:sz w:val="26"/>
          <w:szCs w:val="26"/>
        </w:rPr>
        <w:t xml:space="preserve"> </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4.3. Основанием для установки Субъектом нестационарного торгового объекта (объекта по оказанию услуг) на территории сельского поселения </w:t>
      </w:r>
      <w:r w:rsidR="00ED7722">
        <w:rPr>
          <w:sz w:val="26"/>
          <w:szCs w:val="26"/>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является:</w:t>
      </w:r>
    </w:p>
    <w:p w:rsidR="00AF0AFD" w:rsidRPr="00A00E10" w:rsidRDefault="00AF0AFD" w:rsidP="00AF0AFD">
      <w:pPr>
        <w:ind w:firstLine="567"/>
        <w:jc w:val="both"/>
        <w:rPr>
          <w:sz w:val="26"/>
          <w:szCs w:val="26"/>
        </w:rPr>
      </w:pPr>
      <w:r w:rsidRPr="00A00E10">
        <w:rPr>
          <w:sz w:val="26"/>
          <w:szCs w:val="26"/>
        </w:rPr>
        <w:t>протокол об итогах открытого конкурса;</w:t>
      </w:r>
    </w:p>
    <w:p w:rsidR="00AF0AFD" w:rsidRPr="00A00E10" w:rsidRDefault="00AF0AFD" w:rsidP="00AF0AFD">
      <w:pPr>
        <w:ind w:firstLine="567"/>
        <w:jc w:val="both"/>
        <w:rPr>
          <w:sz w:val="26"/>
          <w:szCs w:val="26"/>
        </w:rPr>
      </w:pPr>
      <w:r w:rsidRPr="00A00E10">
        <w:rPr>
          <w:sz w:val="26"/>
          <w:szCs w:val="26"/>
        </w:rPr>
        <w:t>договор на право размещения;</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5. Контроль за работой нестационарных торговых объектов</w:t>
      </w:r>
    </w:p>
    <w:p w:rsidR="00AF0AFD" w:rsidRPr="00A00E10" w:rsidRDefault="00AF0AFD" w:rsidP="00AF0AFD">
      <w:pPr>
        <w:ind w:firstLine="567"/>
        <w:jc w:val="both"/>
        <w:rPr>
          <w:sz w:val="26"/>
          <w:szCs w:val="26"/>
        </w:rPr>
      </w:pPr>
      <w:r w:rsidRPr="00A00E10">
        <w:rPr>
          <w:sz w:val="26"/>
          <w:szCs w:val="26"/>
        </w:rPr>
        <w:t xml:space="preserve">5.1. Контроль за работой нестационарных торговых объектов (объектов по оказанию услуг) на территории сельского поселения </w:t>
      </w:r>
      <w:r w:rsidR="00ED7722">
        <w:rPr>
          <w:sz w:val="28"/>
          <w:szCs w:val="28"/>
        </w:rPr>
        <w:t>Ярославский</w:t>
      </w:r>
      <w:r w:rsidRPr="00A00E10">
        <w:rPr>
          <w:b/>
          <w:sz w:val="28"/>
          <w:szCs w:val="28"/>
        </w:rPr>
        <w:t xml:space="preserve"> </w:t>
      </w:r>
      <w:r>
        <w:rPr>
          <w:sz w:val="26"/>
          <w:szCs w:val="26"/>
        </w:rPr>
        <w:t>сельсовет муниципального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 осуществляется в соответствии с действующим законодательством.</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6. Заключительные и переходные положения</w:t>
      </w:r>
    </w:p>
    <w:p w:rsidR="00AF0AFD" w:rsidRPr="00A00E10" w:rsidRDefault="00AF0AFD" w:rsidP="00AF0AFD">
      <w:pPr>
        <w:ind w:firstLine="567"/>
        <w:jc w:val="both"/>
        <w:rPr>
          <w:sz w:val="26"/>
          <w:szCs w:val="26"/>
        </w:rPr>
      </w:pPr>
      <w:r w:rsidRPr="00A00E10">
        <w:rPr>
          <w:sz w:val="26"/>
          <w:szCs w:val="26"/>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AF0AFD" w:rsidRPr="00A00E10" w:rsidRDefault="00AF0AFD" w:rsidP="00AF0AFD">
      <w:pPr>
        <w:ind w:firstLine="567"/>
        <w:jc w:val="both"/>
        <w:rPr>
          <w:sz w:val="26"/>
          <w:szCs w:val="26"/>
        </w:rPr>
      </w:pPr>
      <w:r w:rsidRPr="00A00E10">
        <w:rPr>
          <w:sz w:val="26"/>
          <w:szCs w:val="26"/>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AF0AFD" w:rsidRPr="00A00E10" w:rsidRDefault="00AF0AFD" w:rsidP="00205174">
      <w:pPr>
        <w:ind w:firstLine="567"/>
        <w:jc w:val="both"/>
        <w:rPr>
          <w:sz w:val="26"/>
          <w:szCs w:val="26"/>
        </w:rPr>
      </w:pPr>
      <w:r w:rsidRPr="00A00E10">
        <w:rPr>
          <w:sz w:val="26"/>
          <w:szCs w:val="26"/>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205174" w:rsidRDefault="00205174" w:rsidP="00AF0AFD">
      <w:pPr>
        <w:ind w:left="4956"/>
      </w:pPr>
      <w:r>
        <w:t xml:space="preserve"> </w:t>
      </w: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205174" w:rsidRDefault="00205174" w:rsidP="00AF0AFD">
      <w:pPr>
        <w:ind w:left="4956"/>
      </w:pPr>
    </w:p>
    <w:p w:rsidR="00AF0AFD" w:rsidRPr="004A62EC" w:rsidRDefault="00AF0AFD" w:rsidP="00AF0AFD">
      <w:pPr>
        <w:ind w:left="4956"/>
      </w:pPr>
      <w:r w:rsidRPr="004A62EC">
        <w:t>Приложение №2</w:t>
      </w:r>
    </w:p>
    <w:p w:rsidR="00AF0AFD" w:rsidRPr="004A62EC" w:rsidRDefault="00205174" w:rsidP="00AF0AFD">
      <w:pPr>
        <w:ind w:left="4956"/>
      </w:pPr>
      <w:r>
        <w:t xml:space="preserve"> </w:t>
      </w:r>
      <w:r w:rsidR="00AF0AFD" w:rsidRPr="004A62EC">
        <w:t xml:space="preserve">к постановлению главы сельского поселения   </w:t>
      </w:r>
      <w:r w:rsidR="00ED7722">
        <w:t>Ярославский</w:t>
      </w:r>
      <w:r w:rsidR="00AF0AFD" w:rsidRPr="004A62EC">
        <w:t xml:space="preserve"> сельсовет муниципального района  Дуванский  район Республики Башкортостан</w:t>
      </w:r>
    </w:p>
    <w:p w:rsidR="00AF0AFD" w:rsidRPr="004A62EC" w:rsidRDefault="00AF0AFD" w:rsidP="00AF0AFD">
      <w:pPr>
        <w:ind w:left="4956"/>
      </w:pPr>
      <w:r>
        <w:t xml:space="preserve">от </w:t>
      </w:r>
      <w:r w:rsidR="00205174">
        <w:t>04.10</w:t>
      </w:r>
      <w:r>
        <w:t>.202</w:t>
      </w:r>
      <w:r w:rsidR="00384D37">
        <w:t>1</w:t>
      </w:r>
      <w:r w:rsidR="00205174">
        <w:t xml:space="preserve"> </w:t>
      </w:r>
      <w:r>
        <w:t xml:space="preserve">г. № </w:t>
      </w:r>
      <w:r w:rsidR="00205174">
        <w:t>49</w:t>
      </w:r>
    </w:p>
    <w:p w:rsidR="00AF0AFD" w:rsidRPr="00A00E10" w:rsidRDefault="00AF0AFD" w:rsidP="00AF0AFD">
      <w:pPr>
        <w:rPr>
          <w:sz w:val="26"/>
          <w:szCs w:val="26"/>
        </w:rPr>
      </w:pP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Порядок организации и проведения открытого конкурса</w:t>
      </w:r>
    </w:p>
    <w:p w:rsidR="00AF0AFD" w:rsidRPr="00A00E10" w:rsidRDefault="00AF0AFD" w:rsidP="00AF0AFD">
      <w:pPr>
        <w:jc w:val="center"/>
        <w:rPr>
          <w:b/>
          <w:sz w:val="26"/>
          <w:szCs w:val="26"/>
        </w:rPr>
      </w:pPr>
      <w:r w:rsidRPr="00A00E10">
        <w:rPr>
          <w:b/>
          <w:sz w:val="26"/>
          <w:szCs w:val="26"/>
        </w:rPr>
        <w:t>на право заключения договора на размещение нестационарного торгового объекта (объекта по оказанию услуг) на территории</w:t>
      </w:r>
    </w:p>
    <w:p w:rsidR="00AF0AFD" w:rsidRPr="00A00E10" w:rsidRDefault="00AF0AFD" w:rsidP="00AF0AFD">
      <w:pPr>
        <w:jc w:val="center"/>
        <w:rPr>
          <w:b/>
          <w:sz w:val="26"/>
          <w:szCs w:val="26"/>
        </w:rPr>
      </w:pPr>
      <w:r w:rsidRPr="00A00E10">
        <w:rPr>
          <w:b/>
          <w:sz w:val="26"/>
          <w:szCs w:val="26"/>
        </w:rPr>
        <w:t xml:space="preserve">сельского поселения </w:t>
      </w:r>
      <w:r w:rsidR="00ED7722">
        <w:rPr>
          <w:b/>
          <w:sz w:val="28"/>
          <w:szCs w:val="28"/>
        </w:rPr>
        <w:t>Ярославский</w:t>
      </w:r>
      <w:r w:rsidRPr="00A00E10">
        <w:rPr>
          <w:b/>
          <w:sz w:val="28"/>
          <w:szCs w:val="28"/>
        </w:rPr>
        <w:t xml:space="preserve"> </w:t>
      </w:r>
      <w:r>
        <w:rPr>
          <w:b/>
          <w:sz w:val="26"/>
          <w:szCs w:val="26"/>
        </w:rPr>
        <w:t>сельсовет муниципального района</w:t>
      </w:r>
      <w:r w:rsidRPr="00A00E10">
        <w:rPr>
          <w:b/>
          <w:sz w:val="26"/>
          <w:szCs w:val="26"/>
        </w:rPr>
        <w:t xml:space="preserve">  </w:t>
      </w:r>
      <w:r w:rsidRPr="004A62EC">
        <w:rPr>
          <w:b/>
          <w:sz w:val="28"/>
          <w:szCs w:val="28"/>
        </w:rPr>
        <w:t>Дуванский</w:t>
      </w:r>
      <w:r w:rsidRPr="00A00E10">
        <w:rPr>
          <w:b/>
          <w:sz w:val="26"/>
          <w:szCs w:val="26"/>
        </w:rPr>
        <w:t xml:space="preserve"> район Республики Башкортостан</w:t>
      </w:r>
    </w:p>
    <w:p w:rsidR="00AF0AFD" w:rsidRPr="00A00E10" w:rsidRDefault="00AF0AFD" w:rsidP="00AF0AFD">
      <w:pPr>
        <w:rPr>
          <w:b/>
          <w:sz w:val="26"/>
          <w:szCs w:val="26"/>
        </w:rPr>
      </w:pPr>
    </w:p>
    <w:p w:rsidR="00AF0AFD" w:rsidRPr="00A00E10" w:rsidRDefault="00AF0AFD" w:rsidP="00AF0AFD">
      <w:pPr>
        <w:rPr>
          <w:sz w:val="26"/>
          <w:szCs w:val="26"/>
        </w:rPr>
      </w:pPr>
    </w:p>
    <w:p w:rsidR="00AF0AFD" w:rsidRDefault="00AF0AFD" w:rsidP="00AF0AFD">
      <w:pPr>
        <w:jc w:val="center"/>
        <w:rPr>
          <w:b/>
          <w:sz w:val="26"/>
          <w:szCs w:val="26"/>
        </w:rPr>
      </w:pPr>
      <w:r w:rsidRPr="00A00E10">
        <w:rPr>
          <w:b/>
          <w:sz w:val="26"/>
          <w:szCs w:val="26"/>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AF0AFD" w:rsidRPr="00A00E10" w:rsidRDefault="00AF0AFD" w:rsidP="00AF0AFD">
      <w:pPr>
        <w:jc w:val="center"/>
        <w:rPr>
          <w:b/>
          <w:sz w:val="26"/>
          <w:szCs w:val="26"/>
        </w:rPr>
      </w:pPr>
    </w:p>
    <w:p w:rsidR="00AF0AFD" w:rsidRPr="00A00E10" w:rsidRDefault="00AF0AFD" w:rsidP="00AF0AFD">
      <w:pPr>
        <w:ind w:firstLine="567"/>
        <w:jc w:val="both"/>
        <w:rPr>
          <w:sz w:val="26"/>
          <w:szCs w:val="26"/>
        </w:rPr>
      </w:pPr>
      <w:r w:rsidRPr="00A00E10">
        <w:rPr>
          <w:sz w:val="26"/>
          <w:szCs w:val="26"/>
        </w:rPr>
        <w:t xml:space="preserve">В соответствии со схемой размещения нестационарных торговых объектов Администрация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F0AFD" w:rsidRPr="00A00E10" w:rsidRDefault="00AF0AFD" w:rsidP="00AF0AFD">
      <w:pPr>
        <w:ind w:firstLine="567"/>
        <w:jc w:val="both"/>
        <w:rPr>
          <w:sz w:val="26"/>
          <w:szCs w:val="26"/>
        </w:rPr>
      </w:pPr>
      <w:r w:rsidRPr="00A00E10">
        <w:rPr>
          <w:sz w:val="26"/>
          <w:szCs w:val="26"/>
        </w:rPr>
        <w:t xml:space="preserve">Конкурс организуется Администрацией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(далее - Организатор конкурса).</w:t>
      </w:r>
    </w:p>
    <w:p w:rsidR="00AF0AFD" w:rsidRPr="00A00E10" w:rsidRDefault="00AF0AFD" w:rsidP="00AF0AFD">
      <w:pPr>
        <w:ind w:firstLine="567"/>
        <w:jc w:val="both"/>
        <w:rPr>
          <w:sz w:val="26"/>
          <w:szCs w:val="26"/>
        </w:rPr>
      </w:pPr>
      <w:r w:rsidRPr="00A00E10">
        <w:rPr>
          <w:sz w:val="26"/>
          <w:szCs w:val="26"/>
        </w:rPr>
        <w:t xml:space="preserve">В соответствии с постановлением главы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о проведении конкурса на право </w:t>
      </w:r>
      <w:r w:rsidRPr="00A00E10">
        <w:rPr>
          <w:bCs/>
          <w:spacing w:val="-20"/>
          <w:sz w:val="26"/>
          <w:szCs w:val="26"/>
        </w:rPr>
        <w:t>заключения</w:t>
      </w:r>
      <w:r w:rsidRPr="00A00E10">
        <w:rPr>
          <w:b/>
          <w:bCs/>
          <w:spacing w:val="-20"/>
          <w:sz w:val="26"/>
          <w:szCs w:val="26"/>
        </w:rPr>
        <w:t xml:space="preserve"> </w:t>
      </w:r>
      <w:r w:rsidRPr="00A00E10">
        <w:rPr>
          <w:sz w:val="26"/>
          <w:szCs w:val="26"/>
        </w:rPr>
        <w:t>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AF0AFD" w:rsidRPr="00A00E10" w:rsidRDefault="00AF0AFD" w:rsidP="00AF0AFD">
      <w:pPr>
        <w:ind w:firstLine="567"/>
        <w:jc w:val="both"/>
        <w:rPr>
          <w:i/>
          <w:sz w:val="26"/>
          <w:szCs w:val="26"/>
        </w:rPr>
      </w:pPr>
      <w:r w:rsidRPr="00A00E10">
        <w:rPr>
          <w:sz w:val="26"/>
          <w:szCs w:val="26"/>
        </w:rPr>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в средствах массовой информации, на официальном сайте Администрации сельского поселения  </w:t>
      </w:r>
      <w:r w:rsidR="00ED7722">
        <w:rPr>
          <w:sz w:val="28"/>
          <w:szCs w:val="28"/>
        </w:rPr>
        <w:t>Ярославский</w:t>
      </w:r>
      <w:r w:rsidRPr="004A62EC">
        <w:rPr>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на информационном стенде</w:t>
      </w:r>
      <w:r w:rsidRPr="00A00E10">
        <w:rPr>
          <w:i/>
          <w:sz w:val="26"/>
          <w:szCs w:val="26"/>
        </w:rPr>
        <w:t>.</w:t>
      </w:r>
    </w:p>
    <w:p w:rsidR="00AF0AFD" w:rsidRPr="00A00E10" w:rsidRDefault="00AF0AFD" w:rsidP="00AF0AFD">
      <w:pPr>
        <w:ind w:firstLine="567"/>
        <w:jc w:val="both"/>
        <w:rPr>
          <w:sz w:val="26"/>
          <w:szCs w:val="26"/>
        </w:rPr>
      </w:pPr>
      <w:r w:rsidRPr="00A00E10">
        <w:rPr>
          <w:sz w:val="26"/>
          <w:szCs w:val="26"/>
        </w:rPr>
        <w:t>Организатор проведения конкурса:</w:t>
      </w:r>
    </w:p>
    <w:p w:rsidR="00AF0AFD" w:rsidRPr="00A00E10" w:rsidRDefault="00AF0AFD" w:rsidP="00AF0AFD">
      <w:pPr>
        <w:ind w:firstLine="567"/>
        <w:jc w:val="both"/>
        <w:rPr>
          <w:sz w:val="26"/>
          <w:szCs w:val="26"/>
        </w:rPr>
      </w:pPr>
      <w:r w:rsidRPr="00A00E10">
        <w:rPr>
          <w:sz w:val="26"/>
          <w:szCs w:val="26"/>
        </w:rPr>
        <w:t>- принимает зарегистрированные в установленном порядке заявления и заявительные документы на участие в конкурсе;</w:t>
      </w:r>
    </w:p>
    <w:p w:rsidR="00AF0AFD" w:rsidRPr="00A00E10" w:rsidRDefault="00AF0AFD" w:rsidP="00AF0AFD">
      <w:pPr>
        <w:ind w:firstLine="567"/>
        <w:jc w:val="both"/>
        <w:rPr>
          <w:sz w:val="26"/>
          <w:szCs w:val="26"/>
        </w:rPr>
      </w:pPr>
      <w:r w:rsidRPr="00A00E10">
        <w:rPr>
          <w:sz w:val="26"/>
          <w:szCs w:val="26"/>
        </w:rPr>
        <w:t>- принимает и регистрирует в журнале регистрации конкурсную документацию, представленную участниками конкурса;</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осуществляет организационно-техническое обеспечение работы конкурсной комиссии;</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разрабатывает конкурсную документацию;</w:t>
      </w:r>
    </w:p>
    <w:p w:rsidR="00AF0AFD" w:rsidRPr="00A00E10" w:rsidRDefault="00AF0AFD" w:rsidP="00AF0AFD">
      <w:pPr>
        <w:ind w:firstLine="567"/>
        <w:jc w:val="both"/>
        <w:rPr>
          <w:sz w:val="26"/>
          <w:szCs w:val="26"/>
        </w:rPr>
      </w:pPr>
      <w:r w:rsidRPr="00A00E10">
        <w:rPr>
          <w:sz w:val="26"/>
          <w:szCs w:val="26"/>
        </w:rPr>
        <w:t>- организует подготовку и публикацию извещений о проведении конкурсов, итогах проведения и сведений о победителях конкурсов;</w:t>
      </w:r>
    </w:p>
    <w:p w:rsidR="00AF0AFD" w:rsidRPr="00A00E10" w:rsidRDefault="00AF0AFD" w:rsidP="00AF0AFD">
      <w:pPr>
        <w:ind w:firstLine="567"/>
        <w:jc w:val="both"/>
        <w:rPr>
          <w:sz w:val="26"/>
          <w:szCs w:val="26"/>
        </w:rPr>
      </w:pPr>
      <w:r w:rsidRPr="00A00E10">
        <w:rPr>
          <w:sz w:val="26"/>
          <w:szCs w:val="26"/>
        </w:rPr>
        <w:t>- обеспечивает хранение протоколов заседаний и других материалов конкурсной комиссии.</w:t>
      </w:r>
    </w:p>
    <w:p w:rsidR="00AF0AFD" w:rsidRDefault="00AF0AFD" w:rsidP="00AF0AFD">
      <w:pPr>
        <w:ind w:left="360"/>
        <w:rPr>
          <w:b/>
          <w:sz w:val="26"/>
          <w:szCs w:val="26"/>
        </w:rPr>
      </w:pPr>
    </w:p>
    <w:p w:rsidR="00AF0AFD" w:rsidRPr="00A00E10" w:rsidRDefault="00AF0AFD" w:rsidP="00B3005C">
      <w:pPr>
        <w:numPr>
          <w:ilvl w:val="0"/>
          <w:numId w:val="1"/>
        </w:numPr>
        <w:jc w:val="center"/>
        <w:rPr>
          <w:b/>
          <w:sz w:val="26"/>
          <w:szCs w:val="26"/>
        </w:rPr>
      </w:pPr>
      <w:r w:rsidRPr="00A00E10">
        <w:rPr>
          <w:b/>
          <w:sz w:val="26"/>
          <w:szCs w:val="26"/>
        </w:rPr>
        <w:t>Порядок работы конкурсной комиссии</w:t>
      </w:r>
    </w:p>
    <w:p w:rsidR="00AF0AFD" w:rsidRPr="00A00E10" w:rsidRDefault="00AF0AFD" w:rsidP="00AF0AFD">
      <w:pPr>
        <w:ind w:left="360"/>
        <w:rPr>
          <w:b/>
          <w:sz w:val="26"/>
          <w:szCs w:val="26"/>
        </w:rPr>
      </w:pPr>
    </w:p>
    <w:p w:rsidR="00AF0AFD" w:rsidRPr="00A00E10" w:rsidRDefault="00AF0AFD" w:rsidP="00AF0AFD">
      <w:pPr>
        <w:ind w:firstLine="567"/>
        <w:jc w:val="both"/>
        <w:rPr>
          <w:sz w:val="26"/>
          <w:szCs w:val="26"/>
        </w:rPr>
      </w:pPr>
      <w:r w:rsidRPr="00A00E10">
        <w:rPr>
          <w:sz w:val="26"/>
          <w:szCs w:val="26"/>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w:t>
      </w:r>
    </w:p>
    <w:p w:rsidR="00AF0AFD" w:rsidRPr="00A00E10" w:rsidRDefault="00AF0AFD" w:rsidP="00AF0AFD">
      <w:pPr>
        <w:ind w:firstLine="567"/>
        <w:jc w:val="both"/>
        <w:rPr>
          <w:sz w:val="26"/>
          <w:szCs w:val="26"/>
        </w:rPr>
      </w:pPr>
      <w:r w:rsidRPr="00A00E10">
        <w:rPr>
          <w:sz w:val="26"/>
          <w:szCs w:val="26"/>
        </w:rPr>
        <w:t>Конкурсная комиссия:</w:t>
      </w:r>
    </w:p>
    <w:p w:rsidR="00AF0AFD" w:rsidRPr="00A00E10" w:rsidRDefault="00AF0AFD" w:rsidP="00AF0AFD">
      <w:pPr>
        <w:ind w:firstLine="567"/>
        <w:jc w:val="both"/>
        <w:rPr>
          <w:sz w:val="26"/>
          <w:szCs w:val="26"/>
        </w:rPr>
      </w:pPr>
      <w:r w:rsidRPr="00A00E10">
        <w:rPr>
          <w:sz w:val="26"/>
          <w:szCs w:val="26"/>
        </w:rPr>
        <w:t>- осуществляет вскрытие конвертов с конкурсной документацией;</w:t>
      </w:r>
    </w:p>
    <w:p w:rsidR="00AF0AFD" w:rsidRPr="00A00E10" w:rsidRDefault="00AF0AFD" w:rsidP="00AF0AFD">
      <w:pPr>
        <w:ind w:firstLine="567"/>
        <w:jc w:val="both"/>
        <w:rPr>
          <w:sz w:val="26"/>
          <w:szCs w:val="26"/>
        </w:rPr>
      </w:pPr>
      <w:r w:rsidRPr="00A00E10">
        <w:rPr>
          <w:sz w:val="26"/>
          <w:szCs w:val="26"/>
        </w:rPr>
        <w:t>- рассматривает и оценивает заявления на участие в конкурсе и документы, представленные участниками конкурса;</w:t>
      </w:r>
    </w:p>
    <w:p w:rsidR="00AF0AFD" w:rsidRPr="00A00E10" w:rsidRDefault="00AF0AFD" w:rsidP="00AF0AFD">
      <w:pPr>
        <w:ind w:firstLine="567"/>
        <w:jc w:val="both"/>
        <w:rPr>
          <w:sz w:val="26"/>
          <w:szCs w:val="26"/>
        </w:rPr>
      </w:pPr>
      <w:r w:rsidRPr="00A00E10">
        <w:rPr>
          <w:sz w:val="26"/>
          <w:szCs w:val="26"/>
        </w:rPr>
        <w:t>- определяет победителя конкурса;</w:t>
      </w:r>
    </w:p>
    <w:p w:rsidR="00AF0AFD" w:rsidRPr="00A00E10" w:rsidRDefault="00AF0AFD" w:rsidP="00AF0AFD">
      <w:pPr>
        <w:ind w:firstLine="567"/>
        <w:jc w:val="both"/>
        <w:rPr>
          <w:sz w:val="26"/>
          <w:szCs w:val="26"/>
        </w:rPr>
      </w:pPr>
      <w:r w:rsidRPr="00A00E10">
        <w:rPr>
          <w:sz w:val="26"/>
          <w:szCs w:val="26"/>
        </w:rPr>
        <w:t>- оформляет протоколы заседаний конкурсной комиссии.</w:t>
      </w:r>
    </w:p>
    <w:p w:rsidR="00AF0AFD" w:rsidRPr="00A00E10" w:rsidRDefault="00AF0AFD" w:rsidP="00AF0AFD">
      <w:pPr>
        <w:ind w:firstLine="567"/>
        <w:jc w:val="both"/>
        <w:rPr>
          <w:sz w:val="26"/>
          <w:szCs w:val="26"/>
        </w:rPr>
      </w:pPr>
      <w:r w:rsidRPr="00A00E10">
        <w:rPr>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F0AFD" w:rsidRPr="00A00E10" w:rsidRDefault="00AF0AFD" w:rsidP="00AF0AFD">
      <w:pPr>
        <w:ind w:firstLine="567"/>
        <w:jc w:val="both"/>
        <w:rPr>
          <w:sz w:val="26"/>
          <w:szCs w:val="26"/>
        </w:rPr>
      </w:pPr>
      <w:r w:rsidRPr="00A00E10">
        <w:rPr>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F0AFD" w:rsidRPr="00A00E10" w:rsidRDefault="00AF0AFD" w:rsidP="00AF0AFD">
      <w:pPr>
        <w:ind w:firstLine="567"/>
        <w:jc w:val="both"/>
        <w:rPr>
          <w:sz w:val="26"/>
          <w:szCs w:val="26"/>
        </w:rPr>
      </w:pPr>
      <w:r w:rsidRPr="00A00E10">
        <w:rPr>
          <w:sz w:val="26"/>
          <w:szCs w:val="26"/>
        </w:rPr>
        <w:t>В случае равенства голосов голос председателя конкурсной комиссии является решающим.</w:t>
      </w:r>
    </w:p>
    <w:p w:rsidR="00AF0AFD" w:rsidRPr="00A00E10" w:rsidRDefault="00AF0AFD" w:rsidP="00AF0AFD">
      <w:pPr>
        <w:ind w:firstLine="567"/>
        <w:jc w:val="both"/>
        <w:rPr>
          <w:sz w:val="26"/>
          <w:szCs w:val="26"/>
        </w:rPr>
      </w:pPr>
      <w:r w:rsidRPr="00A00E10">
        <w:rPr>
          <w:sz w:val="26"/>
          <w:szCs w:val="26"/>
        </w:rPr>
        <w:t>Конкурсная комиссия отклоняет заявления на участие в конкурсе в случае, если:</w:t>
      </w:r>
    </w:p>
    <w:p w:rsidR="00AF0AFD" w:rsidRPr="00A00E10" w:rsidRDefault="00AF0AFD" w:rsidP="00AF0AFD">
      <w:pPr>
        <w:ind w:firstLine="567"/>
        <w:jc w:val="both"/>
        <w:rPr>
          <w:sz w:val="26"/>
          <w:szCs w:val="26"/>
        </w:rPr>
      </w:pPr>
      <w:r w:rsidRPr="00A00E10">
        <w:rPr>
          <w:sz w:val="26"/>
          <w:szCs w:val="26"/>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F0AFD" w:rsidRPr="00A00E10" w:rsidRDefault="00AF0AFD" w:rsidP="00AF0AFD">
      <w:pPr>
        <w:ind w:firstLine="567"/>
        <w:jc w:val="both"/>
        <w:rPr>
          <w:sz w:val="26"/>
          <w:szCs w:val="26"/>
        </w:rPr>
      </w:pPr>
      <w:r w:rsidRPr="00A00E10">
        <w:rPr>
          <w:sz w:val="26"/>
          <w:szCs w:val="26"/>
        </w:rPr>
        <w:t>- участником конкурса не представлены документы и информация указанная в настоящем порядке.</w:t>
      </w:r>
    </w:p>
    <w:p w:rsidR="00AF0AFD" w:rsidRPr="00A00E10" w:rsidRDefault="00AF0AFD" w:rsidP="00AF0AFD">
      <w:pPr>
        <w:ind w:firstLine="567"/>
        <w:jc w:val="both"/>
        <w:rPr>
          <w:sz w:val="26"/>
          <w:szCs w:val="26"/>
        </w:rPr>
      </w:pPr>
      <w:r w:rsidRPr="00A00E10">
        <w:rPr>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Условия проведения конкурса</w:t>
      </w:r>
    </w:p>
    <w:p w:rsidR="00AF0AFD" w:rsidRPr="00A00E10" w:rsidRDefault="00AF0AFD" w:rsidP="00AF0AFD">
      <w:pPr>
        <w:ind w:left="360"/>
        <w:rPr>
          <w:b/>
          <w:sz w:val="26"/>
          <w:szCs w:val="26"/>
        </w:rPr>
      </w:pPr>
    </w:p>
    <w:p w:rsidR="00AF0AFD" w:rsidRPr="004A62EC" w:rsidRDefault="00AF0AFD" w:rsidP="00AF0AFD">
      <w:pPr>
        <w:ind w:firstLine="567"/>
        <w:jc w:val="both"/>
        <w:rPr>
          <w:sz w:val="26"/>
          <w:szCs w:val="26"/>
        </w:rPr>
      </w:pPr>
      <w:r w:rsidRPr="00A00E10">
        <w:rPr>
          <w:sz w:val="26"/>
          <w:szCs w:val="26"/>
        </w:rPr>
        <w:t xml:space="preserve">3.1. Решение о проведении конкурса принимается главой сельского поселения </w:t>
      </w:r>
      <w:r w:rsidRPr="00A00E10">
        <w:rPr>
          <w:b/>
          <w:sz w:val="28"/>
          <w:szCs w:val="28"/>
        </w:rPr>
        <w:t xml:space="preserve"> </w:t>
      </w:r>
      <w:r w:rsidR="00ED7722">
        <w:rPr>
          <w:sz w:val="28"/>
          <w:szCs w:val="28"/>
        </w:rPr>
        <w:t>Ярославский</w:t>
      </w:r>
      <w:r w:rsidRPr="004A62EC">
        <w:rPr>
          <w:sz w:val="28"/>
          <w:szCs w:val="28"/>
        </w:rPr>
        <w:t xml:space="preserve"> </w:t>
      </w:r>
      <w:r w:rsidRPr="004A62EC">
        <w:rPr>
          <w:sz w:val="26"/>
          <w:szCs w:val="26"/>
        </w:rPr>
        <w:t xml:space="preserve">сельсовет муниципального района </w:t>
      </w:r>
      <w:r w:rsidRPr="004A62EC">
        <w:rPr>
          <w:sz w:val="28"/>
          <w:szCs w:val="28"/>
        </w:rPr>
        <w:t>Дуванский</w:t>
      </w:r>
      <w:r w:rsidRPr="004A62EC">
        <w:rPr>
          <w:sz w:val="26"/>
          <w:szCs w:val="26"/>
        </w:rPr>
        <w:t xml:space="preserve">  район Республики Башкортостан.</w:t>
      </w:r>
    </w:p>
    <w:p w:rsidR="00AF0AFD" w:rsidRPr="004A62EC" w:rsidRDefault="00AF0AFD" w:rsidP="00AF0AFD">
      <w:pPr>
        <w:ind w:firstLine="567"/>
        <w:jc w:val="both"/>
        <w:rPr>
          <w:sz w:val="26"/>
          <w:szCs w:val="26"/>
        </w:rPr>
      </w:pPr>
      <w:r w:rsidRPr="004A62EC">
        <w:rPr>
          <w:sz w:val="26"/>
          <w:szCs w:val="26"/>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F0AFD" w:rsidRPr="00A00E10" w:rsidRDefault="00AF0AFD" w:rsidP="00AF0AFD">
      <w:pPr>
        <w:ind w:firstLine="567"/>
        <w:jc w:val="both"/>
        <w:rPr>
          <w:sz w:val="26"/>
          <w:szCs w:val="26"/>
        </w:rPr>
      </w:pPr>
      <w:r w:rsidRPr="004A62EC">
        <w:rPr>
          <w:sz w:val="26"/>
          <w:szCs w:val="26"/>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w:t>
      </w:r>
      <w:r w:rsidR="00ED7722">
        <w:rPr>
          <w:sz w:val="28"/>
          <w:szCs w:val="28"/>
        </w:rPr>
        <w:t>Ярославский</w:t>
      </w:r>
      <w:r w:rsidRPr="004A62EC">
        <w:rPr>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AF0AFD" w:rsidRPr="00A00E10" w:rsidRDefault="00AF0AFD" w:rsidP="00AF0AFD">
      <w:pPr>
        <w:ind w:firstLine="567"/>
        <w:jc w:val="both"/>
        <w:rPr>
          <w:sz w:val="26"/>
          <w:szCs w:val="26"/>
        </w:rPr>
      </w:pPr>
      <w:r w:rsidRPr="00A00E10">
        <w:rPr>
          <w:sz w:val="26"/>
          <w:szCs w:val="26"/>
        </w:rPr>
        <w:t xml:space="preserve">а) </w:t>
      </w:r>
      <w:r>
        <w:rPr>
          <w:sz w:val="26"/>
          <w:szCs w:val="26"/>
        </w:rPr>
        <w:t xml:space="preserve"> </w:t>
      </w:r>
      <w:r w:rsidRPr="00A00E10">
        <w:rPr>
          <w:sz w:val="26"/>
          <w:szCs w:val="26"/>
        </w:rPr>
        <w:t>копия устава (для юридических лиц), заверенная заявителем;</w:t>
      </w:r>
    </w:p>
    <w:p w:rsidR="00AF0AFD" w:rsidRPr="00A00E10" w:rsidRDefault="00AF0AFD" w:rsidP="00AF0AFD">
      <w:pPr>
        <w:ind w:firstLine="567"/>
        <w:jc w:val="both"/>
        <w:rPr>
          <w:sz w:val="26"/>
          <w:szCs w:val="26"/>
        </w:rPr>
      </w:pPr>
      <w:r w:rsidRPr="00A00E10">
        <w:rPr>
          <w:sz w:val="26"/>
          <w:szCs w:val="26"/>
        </w:rPr>
        <w:t>б) выписка из Единого государственного реестра юридических лиц для заявителя - юридического лица;</w:t>
      </w:r>
    </w:p>
    <w:p w:rsidR="00AF0AFD" w:rsidRPr="00A00E10" w:rsidRDefault="00AF0AFD" w:rsidP="00AF0AFD">
      <w:pPr>
        <w:ind w:firstLine="567"/>
        <w:jc w:val="both"/>
        <w:rPr>
          <w:sz w:val="26"/>
          <w:szCs w:val="26"/>
        </w:rPr>
      </w:pPr>
      <w:r>
        <w:rPr>
          <w:sz w:val="26"/>
          <w:szCs w:val="26"/>
        </w:rPr>
        <w:t xml:space="preserve">в) </w:t>
      </w:r>
      <w:r w:rsidRPr="00A00E10">
        <w:rPr>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AF0AFD" w:rsidRPr="00A00E10" w:rsidRDefault="00AF0AFD" w:rsidP="00AF0AFD">
      <w:pPr>
        <w:ind w:firstLine="567"/>
        <w:jc w:val="both"/>
        <w:rPr>
          <w:sz w:val="26"/>
          <w:szCs w:val="26"/>
        </w:rPr>
      </w:pPr>
      <w:r w:rsidRPr="00A00E10">
        <w:rPr>
          <w:sz w:val="26"/>
          <w:szCs w:val="26"/>
        </w:rPr>
        <w:t>г) документ, подтверждающий внесение задатка;</w:t>
      </w:r>
    </w:p>
    <w:p w:rsidR="00AF0AFD" w:rsidRPr="00A00E10" w:rsidRDefault="00AF0AFD" w:rsidP="00AF0AFD">
      <w:pPr>
        <w:ind w:firstLine="567"/>
        <w:jc w:val="both"/>
        <w:rPr>
          <w:sz w:val="26"/>
          <w:szCs w:val="26"/>
        </w:rPr>
      </w:pPr>
      <w:r w:rsidRPr="00A00E10">
        <w:rPr>
          <w:sz w:val="26"/>
          <w:szCs w:val="26"/>
        </w:rPr>
        <w:t>д) документы, подтверждающие полномочия представителя юридического лица;</w:t>
      </w:r>
    </w:p>
    <w:p w:rsidR="00AF0AFD" w:rsidRDefault="00AF0AFD" w:rsidP="00AF0AFD">
      <w:pPr>
        <w:ind w:firstLine="567"/>
        <w:jc w:val="both"/>
        <w:rPr>
          <w:sz w:val="26"/>
          <w:szCs w:val="26"/>
        </w:rPr>
      </w:pPr>
      <w:r w:rsidRPr="00A00E10">
        <w:rPr>
          <w:sz w:val="26"/>
          <w:szCs w:val="26"/>
        </w:rPr>
        <w:t>В случае подачи заявки представителем претендента предъявляется надлежащим образом оформленная доверенность.</w:t>
      </w:r>
    </w:p>
    <w:p w:rsidR="00AF0AFD" w:rsidRDefault="00AF0AFD" w:rsidP="00AF0AFD">
      <w:pPr>
        <w:ind w:firstLine="567"/>
        <w:jc w:val="both"/>
        <w:rPr>
          <w:sz w:val="26"/>
          <w:szCs w:val="26"/>
        </w:rPr>
      </w:pPr>
      <w:r w:rsidRPr="00A00E10">
        <w:rPr>
          <w:sz w:val="26"/>
          <w:szCs w:val="26"/>
        </w:rPr>
        <w:t>е) копия паспорта гражданина Российской Федерации;</w:t>
      </w:r>
    </w:p>
    <w:p w:rsidR="00AF0AFD" w:rsidRPr="00A00E10" w:rsidRDefault="00AF0AFD" w:rsidP="00AF0AFD">
      <w:pPr>
        <w:ind w:firstLine="567"/>
        <w:jc w:val="both"/>
        <w:rPr>
          <w:sz w:val="26"/>
          <w:szCs w:val="26"/>
        </w:rPr>
      </w:pPr>
      <w:r w:rsidRPr="00A00E10">
        <w:rPr>
          <w:sz w:val="26"/>
          <w:szCs w:val="26"/>
        </w:rPr>
        <w:t>ж) информация о режиме работы объекта;</w:t>
      </w:r>
    </w:p>
    <w:p w:rsidR="00AF0AFD" w:rsidRPr="00A00E10" w:rsidRDefault="00AF0AFD" w:rsidP="00AF0AFD">
      <w:pPr>
        <w:ind w:firstLine="567"/>
        <w:jc w:val="both"/>
        <w:rPr>
          <w:sz w:val="26"/>
          <w:szCs w:val="26"/>
        </w:rPr>
      </w:pPr>
      <w:r w:rsidRPr="00A00E10">
        <w:rPr>
          <w:sz w:val="26"/>
          <w:szCs w:val="26"/>
        </w:rPr>
        <w:t>з) опись представленных документов.</w:t>
      </w:r>
    </w:p>
    <w:p w:rsidR="00AF0AFD" w:rsidRPr="00A00E10" w:rsidRDefault="00AF0AFD" w:rsidP="00AF0AFD">
      <w:pPr>
        <w:ind w:firstLine="567"/>
        <w:jc w:val="both"/>
        <w:rPr>
          <w:sz w:val="26"/>
          <w:szCs w:val="26"/>
        </w:rPr>
      </w:pPr>
      <w:r w:rsidRPr="00A00E10">
        <w:rPr>
          <w:sz w:val="26"/>
          <w:szCs w:val="26"/>
        </w:rPr>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администрация сельского поселения </w:t>
      </w:r>
      <w:r w:rsidRPr="00A00E10">
        <w:rPr>
          <w:b/>
          <w:sz w:val="28"/>
          <w:szCs w:val="28"/>
        </w:rPr>
        <w:t xml:space="preserve">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РБ самостоятельно;</w:t>
      </w:r>
    </w:p>
    <w:p w:rsidR="00AF0AFD" w:rsidRPr="00A00E10" w:rsidRDefault="00AF0AFD" w:rsidP="00AF0AFD">
      <w:pPr>
        <w:ind w:firstLine="567"/>
        <w:jc w:val="both"/>
        <w:rPr>
          <w:sz w:val="26"/>
          <w:szCs w:val="26"/>
        </w:rPr>
      </w:pPr>
      <w:r w:rsidRPr="00A00E10">
        <w:rPr>
          <w:sz w:val="26"/>
          <w:szCs w:val="26"/>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AF0AFD" w:rsidRPr="00A00E10" w:rsidRDefault="00AF0AFD" w:rsidP="00AF0AFD">
      <w:pPr>
        <w:ind w:firstLine="567"/>
        <w:jc w:val="both"/>
        <w:rPr>
          <w:sz w:val="26"/>
          <w:szCs w:val="26"/>
        </w:rPr>
      </w:pPr>
      <w:r w:rsidRPr="00A00E10">
        <w:rPr>
          <w:sz w:val="26"/>
          <w:szCs w:val="26"/>
        </w:rPr>
        <w:t>3.4. Сумма задатка за участие в конкурсе устанавливается в размере 20 процентов от начальной цены предмета конкурса.</w:t>
      </w:r>
    </w:p>
    <w:p w:rsidR="00AF0AFD" w:rsidRPr="00A00E10" w:rsidRDefault="00AF0AFD" w:rsidP="00AF0AFD">
      <w:pPr>
        <w:ind w:firstLine="567"/>
        <w:jc w:val="both"/>
        <w:rPr>
          <w:sz w:val="26"/>
          <w:szCs w:val="26"/>
        </w:rPr>
      </w:pPr>
      <w:r w:rsidRPr="00A00E10">
        <w:rPr>
          <w:sz w:val="26"/>
          <w:szCs w:val="26"/>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F0AFD" w:rsidRPr="00A00E10" w:rsidRDefault="00AF0AFD" w:rsidP="00AF0AFD">
      <w:pPr>
        <w:ind w:firstLine="567"/>
        <w:jc w:val="both"/>
        <w:rPr>
          <w:sz w:val="26"/>
          <w:szCs w:val="26"/>
        </w:rPr>
      </w:pPr>
      <w:r w:rsidRPr="00A00E10">
        <w:rPr>
          <w:sz w:val="26"/>
          <w:szCs w:val="26"/>
        </w:rPr>
        <w:t>Организатором проведения конкурса устанавливаются места представления документации на участие в конкурсе.</w:t>
      </w:r>
    </w:p>
    <w:p w:rsidR="00AF0AFD" w:rsidRPr="00A00E10" w:rsidRDefault="00AF0AFD" w:rsidP="00AF0AFD">
      <w:pPr>
        <w:ind w:firstLine="567"/>
        <w:jc w:val="both"/>
        <w:rPr>
          <w:sz w:val="26"/>
          <w:szCs w:val="26"/>
        </w:rPr>
      </w:pPr>
      <w:r w:rsidRPr="00A00E10">
        <w:rPr>
          <w:sz w:val="26"/>
          <w:szCs w:val="26"/>
        </w:rPr>
        <w:t>3.6. Заявитель не допускается к участию в конкурсе по следующим основаниям:</w:t>
      </w:r>
    </w:p>
    <w:p w:rsidR="00AF0AFD" w:rsidRPr="00A00E10" w:rsidRDefault="00AF0AFD" w:rsidP="00AF0AFD">
      <w:pPr>
        <w:ind w:firstLine="567"/>
        <w:jc w:val="both"/>
        <w:rPr>
          <w:sz w:val="26"/>
          <w:szCs w:val="26"/>
        </w:rPr>
      </w:pPr>
      <w:r w:rsidRPr="00A00E10">
        <w:rPr>
          <w:sz w:val="26"/>
          <w:szCs w:val="26"/>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F0AFD" w:rsidRPr="00A00E10" w:rsidRDefault="00AF0AFD" w:rsidP="00AF0AFD">
      <w:pPr>
        <w:ind w:firstLine="567"/>
        <w:jc w:val="both"/>
        <w:rPr>
          <w:sz w:val="26"/>
          <w:szCs w:val="26"/>
        </w:rPr>
      </w:pPr>
      <w:r w:rsidRPr="00A00E10">
        <w:rPr>
          <w:sz w:val="26"/>
          <w:szCs w:val="26"/>
        </w:rPr>
        <w:t>- не</w:t>
      </w:r>
      <w:r>
        <w:rPr>
          <w:sz w:val="26"/>
          <w:szCs w:val="26"/>
        </w:rPr>
        <w:t xml:space="preserve"> </w:t>
      </w:r>
      <w:r w:rsidRPr="00A00E10">
        <w:rPr>
          <w:sz w:val="26"/>
          <w:szCs w:val="26"/>
        </w:rPr>
        <w:t>поступление задатка на счет, указанный в извещении о проведении конкурса, до дня окончания приема документов для участия в конкурсе.</w:t>
      </w:r>
    </w:p>
    <w:p w:rsidR="00AF0AFD" w:rsidRPr="00A00E10" w:rsidRDefault="00AF0AFD" w:rsidP="00AF0AFD">
      <w:pPr>
        <w:ind w:firstLine="567"/>
        <w:jc w:val="both"/>
        <w:rPr>
          <w:sz w:val="26"/>
          <w:szCs w:val="26"/>
        </w:rPr>
      </w:pPr>
      <w:r w:rsidRPr="00A00E10">
        <w:rPr>
          <w:sz w:val="26"/>
          <w:szCs w:val="26"/>
        </w:rPr>
        <w:t>3.7. Отказ в допуске к участию в торгах по иным основаниям, кроме указанных в пункте 3.6 настоящего Порядка оснований, не допускается.</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Процедура проведения конкурса</w:t>
      </w:r>
    </w:p>
    <w:p w:rsidR="00AF0AFD" w:rsidRPr="00A00E10" w:rsidRDefault="00AF0AFD" w:rsidP="00AF0AFD">
      <w:pPr>
        <w:ind w:left="720"/>
        <w:rPr>
          <w:b/>
          <w:sz w:val="26"/>
          <w:szCs w:val="26"/>
        </w:rPr>
      </w:pPr>
    </w:p>
    <w:p w:rsidR="00AF0AFD" w:rsidRPr="00A00E10" w:rsidRDefault="00AF0AFD" w:rsidP="00AF0AFD">
      <w:pPr>
        <w:ind w:firstLine="567"/>
        <w:jc w:val="both"/>
        <w:rPr>
          <w:sz w:val="26"/>
          <w:szCs w:val="26"/>
        </w:rPr>
      </w:pPr>
      <w:r w:rsidRPr="00A00E10">
        <w:rPr>
          <w:sz w:val="26"/>
          <w:szCs w:val="26"/>
        </w:rPr>
        <w:t xml:space="preserve">Извещение о проведении конкурса (далее - извещение) обнародуется в информационном стенде и размещается на официальном сайте администрации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в сети Интернет не позднее чем за 30 дней до дня проведения конкурса.</w:t>
      </w:r>
    </w:p>
    <w:p w:rsidR="00AF0AFD" w:rsidRPr="00A00E10" w:rsidRDefault="00AF0AFD" w:rsidP="00AF0AFD">
      <w:pPr>
        <w:ind w:firstLine="567"/>
        <w:jc w:val="both"/>
        <w:rPr>
          <w:sz w:val="26"/>
          <w:szCs w:val="26"/>
        </w:rPr>
      </w:pPr>
      <w:r w:rsidRPr="00A00E10">
        <w:rPr>
          <w:sz w:val="26"/>
          <w:szCs w:val="26"/>
        </w:rPr>
        <w:t>Извещение должно содержать следующую информацию:</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предмет конкурса;</w:t>
      </w:r>
    </w:p>
    <w:p w:rsidR="00AF0AFD" w:rsidRPr="00A00E10" w:rsidRDefault="00AF0AFD" w:rsidP="00AF0AFD">
      <w:pPr>
        <w:ind w:firstLine="567"/>
        <w:jc w:val="both"/>
        <w:rPr>
          <w:sz w:val="26"/>
          <w:szCs w:val="26"/>
        </w:rPr>
      </w:pPr>
      <w:r w:rsidRPr="00A00E10">
        <w:rPr>
          <w:sz w:val="26"/>
          <w:szCs w:val="26"/>
        </w:rPr>
        <w:t>- месторасположение и размер площади места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специализацию, тип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срок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критерии определения победителя конкурса;</w:t>
      </w:r>
    </w:p>
    <w:p w:rsidR="00384D37" w:rsidRDefault="00AF0AFD" w:rsidP="00AF0AFD">
      <w:pPr>
        <w:ind w:firstLine="567"/>
        <w:jc w:val="both"/>
        <w:rPr>
          <w:sz w:val="26"/>
          <w:szCs w:val="26"/>
        </w:rPr>
      </w:pPr>
      <w:r w:rsidRPr="00A00E10">
        <w:rPr>
          <w:sz w:val="26"/>
          <w:szCs w:val="26"/>
        </w:rPr>
        <w:t>- место, порядок и срок приема заявлений и заявительных документов, конкурсной документации на участие в конкурсе;</w:t>
      </w:r>
    </w:p>
    <w:p w:rsidR="00AF0AFD" w:rsidRPr="00A00E10" w:rsidRDefault="00AF0AFD" w:rsidP="00AF0AFD">
      <w:pPr>
        <w:ind w:firstLine="567"/>
        <w:jc w:val="both"/>
        <w:rPr>
          <w:sz w:val="26"/>
          <w:szCs w:val="26"/>
        </w:rPr>
      </w:pPr>
      <w:r w:rsidRPr="00A00E10">
        <w:rPr>
          <w:sz w:val="26"/>
          <w:szCs w:val="26"/>
        </w:rPr>
        <w:t>- место, дату и время проведения конкурса;</w:t>
      </w:r>
    </w:p>
    <w:p w:rsidR="00AF0AFD" w:rsidRPr="00A00E10" w:rsidRDefault="00AF0AFD" w:rsidP="00AF0AFD">
      <w:pPr>
        <w:ind w:firstLine="567"/>
        <w:jc w:val="both"/>
        <w:rPr>
          <w:sz w:val="26"/>
          <w:szCs w:val="26"/>
        </w:rPr>
      </w:pPr>
      <w:r w:rsidRPr="00A00E10">
        <w:rPr>
          <w:sz w:val="26"/>
          <w:szCs w:val="26"/>
        </w:rPr>
        <w:t>- о начальной цене предмета конкурса;</w:t>
      </w:r>
    </w:p>
    <w:p w:rsidR="00AF0AFD" w:rsidRPr="00A00E10" w:rsidRDefault="00AF0AFD" w:rsidP="00AF0AFD">
      <w:pPr>
        <w:ind w:firstLine="567"/>
        <w:jc w:val="both"/>
        <w:rPr>
          <w:sz w:val="26"/>
          <w:szCs w:val="26"/>
        </w:rPr>
      </w:pPr>
      <w:r w:rsidRPr="00A00E10">
        <w:rPr>
          <w:sz w:val="26"/>
          <w:szCs w:val="26"/>
        </w:rPr>
        <w:t>- о размере задатка, о порядке его внесения участниками конкурса, о реквизитах счета для перечисления задатка;</w:t>
      </w:r>
    </w:p>
    <w:p w:rsidR="00AF0AFD" w:rsidRDefault="00AF0AFD" w:rsidP="00AF0AFD">
      <w:pPr>
        <w:ind w:firstLine="567"/>
        <w:jc w:val="both"/>
        <w:rPr>
          <w:sz w:val="26"/>
          <w:szCs w:val="26"/>
        </w:rPr>
      </w:pPr>
      <w:r w:rsidRPr="00A00E10">
        <w:rPr>
          <w:sz w:val="26"/>
          <w:szCs w:val="26"/>
        </w:rPr>
        <w:t>- иные условия проведения конкурса.</w:t>
      </w:r>
    </w:p>
    <w:p w:rsidR="00AF0AFD" w:rsidRPr="00A00E10" w:rsidRDefault="00AF0AFD" w:rsidP="00AF0AFD">
      <w:pPr>
        <w:ind w:firstLine="567"/>
        <w:jc w:val="both"/>
        <w:rPr>
          <w:sz w:val="26"/>
          <w:szCs w:val="26"/>
        </w:rPr>
      </w:pPr>
      <w:r w:rsidRPr="00A00E10">
        <w:rPr>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A00E10">
        <w:rPr>
          <w:bCs/>
          <w:sz w:val="26"/>
          <w:szCs w:val="26"/>
        </w:rPr>
        <w:t>одного</w:t>
      </w:r>
      <w:r w:rsidRPr="00A00E10">
        <w:rPr>
          <w:b/>
          <w:bCs/>
          <w:sz w:val="26"/>
          <w:szCs w:val="26"/>
        </w:rPr>
        <w:t xml:space="preserve"> </w:t>
      </w:r>
      <w:r w:rsidRPr="00A00E10">
        <w:rPr>
          <w:sz w:val="26"/>
          <w:szCs w:val="26"/>
        </w:rPr>
        <w:t>месяца со дня проведения конкурса.</w:t>
      </w:r>
    </w:p>
    <w:p w:rsidR="00AF0AFD" w:rsidRPr="00A00E10" w:rsidRDefault="00AF0AFD" w:rsidP="00AF0AFD">
      <w:pPr>
        <w:ind w:firstLine="567"/>
        <w:jc w:val="both"/>
        <w:rPr>
          <w:sz w:val="26"/>
          <w:szCs w:val="26"/>
        </w:rPr>
      </w:pPr>
      <w:r w:rsidRPr="00A00E10">
        <w:rPr>
          <w:sz w:val="26"/>
          <w:szCs w:val="26"/>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F0AFD" w:rsidRPr="00A00E10" w:rsidRDefault="00AF0AFD" w:rsidP="00AF0AFD">
      <w:pPr>
        <w:ind w:firstLine="567"/>
        <w:jc w:val="both"/>
        <w:rPr>
          <w:sz w:val="26"/>
          <w:szCs w:val="26"/>
        </w:rPr>
      </w:pPr>
      <w:r w:rsidRPr="00A00E10">
        <w:rPr>
          <w:sz w:val="26"/>
          <w:szCs w:val="26"/>
        </w:rPr>
        <w:t>Обязательными критериями оценки конкурсной документации и определения победителя конкурса являются:</w:t>
      </w:r>
    </w:p>
    <w:p w:rsidR="00AF0AFD" w:rsidRPr="00A00E10" w:rsidRDefault="00AF0AFD" w:rsidP="00AF0AFD">
      <w:pPr>
        <w:ind w:firstLine="567"/>
        <w:jc w:val="both"/>
        <w:rPr>
          <w:sz w:val="26"/>
          <w:szCs w:val="26"/>
        </w:rPr>
      </w:pPr>
      <w:r w:rsidRPr="00A00E10">
        <w:rPr>
          <w:sz w:val="26"/>
          <w:szCs w:val="26"/>
        </w:rPr>
        <w:t>а) внешний вид и оформление объекта:</w:t>
      </w:r>
    </w:p>
    <w:p w:rsidR="00AF0AFD" w:rsidRPr="00A00E10" w:rsidRDefault="00AF0AFD" w:rsidP="00AF0AFD">
      <w:pPr>
        <w:ind w:firstLine="567"/>
        <w:jc w:val="both"/>
        <w:rPr>
          <w:sz w:val="26"/>
          <w:szCs w:val="26"/>
        </w:rPr>
      </w:pPr>
      <w:r w:rsidRPr="00A00E10">
        <w:rPr>
          <w:sz w:val="26"/>
          <w:szCs w:val="26"/>
        </w:rPr>
        <w:t>- эскиз или фотография нестационарного торгового объекта (объекта по оказанию услуг), планируемого к размещению;</w:t>
      </w:r>
    </w:p>
    <w:p w:rsidR="00AF0AFD" w:rsidRPr="00A00E10" w:rsidRDefault="00AF0AFD" w:rsidP="00AF0AFD">
      <w:pPr>
        <w:ind w:firstLine="567"/>
        <w:jc w:val="both"/>
        <w:rPr>
          <w:sz w:val="26"/>
          <w:szCs w:val="26"/>
        </w:rPr>
      </w:pPr>
      <w:r w:rsidRPr="00A00E10">
        <w:rPr>
          <w:sz w:val="26"/>
          <w:szCs w:val="26"/>
        </w:rPr>
        <w:t>- для автолавок, автоцистерн, автофургонов и т.п. - фотография и заверенная заявителем копия паспорта транспортного средства;</w:t>
      </w:r>
    </w:p>
    <w:p w:rsidR="00AF0AFD" w:rsidRPr="00A00E10" w:rsidRDefault="00AF0AFD" w:rsidP="00AF0AFD">
      <w:pPr>
        <w:ind w:firstLine="567"/>
        <w:jc w:val="both"/>
        <w:rPr>
          <w:sz w:val="26"/>
          <w:szCs w:val="26"/>
        </w:rPr>
      </w:pPr>
      <w:r w:rsidRPr="00A00E10">
        <w:rPr>
          <w:sz w:val="26"/>
          <w:szCs w:val="26"/>
        </w:rPr>
        <w:t>б) сведения об оснащении торгово-технологическим оборудованием и инвентарем (в зависимости от специализации объекта);</w:t>
      </w:r>
    </w:p>
    <w:p w:rsidR="00AF0AFD" w:rsidRPr="00A00E10" w:rsidRDefault="00AF0AFD" w:rsidP="00AF0AFD">
      <w:pPr>
        <w:ind w:firstLine="567"/>
        <w:jc w:val="both"/>
        <w:rPr>
          <w:sz w:val="26"/>
          <w:szCs w:val="26"/>
        </w:rPr>
      </w:pPr>
      <w:r w:rsidRPr="00A00E10">
        <w:rPr>
          <w:sz w:val="26"/>
          <w:szCs w:val="26"/>
        </w:rPr>
        <w:t>в) сведения об ассортименте планируемой к реализации продукции (с учетом специализации);</w:t>
      </w:r>
    </w:p>
    <w:p w:rsidR="00AF0AFD" w:rsidRPr="00A00E10" w:rsidRDefault="00AF0AFD" w:rsidP="00AF0AFD">
      <w:pPr>
        <w:ind w:firstLine="567"/>
        <w:jc w:val="both"/>
        <w:rPr>
          <w:sz w:val="26"/>
          <w:szCs w:val="26"/>
        </w:rPr>
      </w:pPr>
      <w:r w:rsidRPr="00A00E10">
        <w:rPr>
          <w:sz w:val="26"/>
          <w:szCs w:val="26"/>
        </w:rPr>
        <w:t>г) сведения о количестве создаваемых рабочих мест;</w:t>
      </w:r>
    </w:p>
    <w:p w:rsidR="00AF0AFD" w:rsidRPr="00A00E10" w:rsidRDefault="00AF0AFD" w:rsidP="00AF0AFD">
      <w:pPr>
        <w:ind w:firstLine="567"/>
        <w:jc w:val="both"/>
        <w:rPr>
          <w:sz w:val="26"/>
          <w:szCs w:val="26"/>
        </w:rPr>
      </w:pPr>
      <w:r w:rsidRPr="00A00E10">
        <w:rPr>
          <w:sz w:val="26"/>
          <w:szCs w:val="26"/>
        </w:rPr>
        <w:t>д) уровень среднемесячной заработной платы работников;</w:t>
      </w:r>
    </w:p>
    <w:p w:rsidR="00AF0AFD" w:rsidRPr="00A00E10" w:rsidRDefault="00AF0AFD" w:rsidP="00AF0AFD">
      <w:pPr>
        <w:ind w:firstLine="567"/>
        <w:jc w:val="both"/>
        <w:rPr>
          <w:sz w:val="26"/>
          <w:szCs w:val="26"/>
        </w:rPr>
      </w:pPr>
      <w:r w:rsidRPr="00A00E10">
        <w:rPr>
          <w:sz w:val="26"/>
          <w:szCs w:val="26"/>
        </w:rPr>
        <w:t>е) цена предлагаемая участником конкурса на право заключения договора на размещение нестационарного торгового объекта.</w:t>
      </w:r>
    </w:p>
    <w:p w:rsidR="00AF0AFD" w:rsidRPr="00A00E10" w:rsidRDefault="00AF0AFD" w:rsidP="00AF0AFD">
      <w:pPr>
        <w:ind w:firstLine="567"/>
        <w:jc w:val="both"/>
        <w:rPr>
          <w:sz w:val="26"/>
          <w:szCs w:val="26"/>
        </w:rPr>
      </w:pPr>
      <w:r w:rsidRPr="00A00E10">
        <w:rPr>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AF0AFD" w:rsidRPr="00A00E10" w:rsidRDefault="00AF0AFD" w:rsidP="00AF0AFD">
      <w:pPr>
        <w:ind w:firstLine="567"/>
        <w:jc w:val="both"/>
        <w:rPr>
          <w:sz w:val="26"/>
          <w:szCs w:val="26"/>
        </w:rPr>
      </w:pPr>
      <w:r w:rsidRPr="00A00E10">
        <w:rPr>
          <w:sz w:val="26"/>
          <w:szCs w:val="26"/>
        </w:rPr>
        <w:t>Конкурсные материалы участников конкурса оцениваются со следующим распределением баллов по каждому критерию:</w:t>
      </w:r>
    </w:p>
    <w:p w:rsidR="00AF0AFD" w:rsidRPr="00A00E10" w:rsidRDefault="00AF0AFD" w:rsidP="00AF0AFD">
      <w:pPr>
        <w:ind w:firstLine="567"/>
        <w:jc w:val="both"/>
        <w:rPr>
          <w:sz w:val="26"/>
          <w:szCs w:val="26"/>
        </w:rPr>
      </w:pPr>
    </w:p>
    <w:tbl>
      <w:tblPr>
        <w:tblW w:w="5029" w:type="pct"/>
        <w:jc w:val="center"/>
        <w:tblLayout w:type="fixed"/>
        <w:tblCellMar>
          <w:left w:w="40" w:type="dxa"/>
          <w:right w:w="40" w:type="dxa"/>
        </w:tblCellMar>
        <w:tblLook w:val="0000" w:firstRow="0" w:lastRow="0" w:firstColumn="0" w:lastColumn="0" w:noHBand="0" w:noVBand="0"/>
      </w:tblPr>
      <w:tblGrid>
        <w:gridCol w:w="561"/>
        <w:gridCol w:w="4342"/>
        <w:gridCol w:w="11"/>
        <w:gridCol w:w="4088"/>
        <w:gridCol w:w="962"/>
      </w:tblGrid>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Наименование критерия</w:t>
            </w:r>
          </w:p>
        </w:tc>
        <w:tc>
          <w:tcPr>
            <w:tcW w:w="3893"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Индикатор оценки критерия</w:t>
            </w:r>
          </w:p>
        </w:tc>
        <w:tc>
          <w:tcPr>
            <w:tcW w:w="916"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Баллы</w:t>
            </w:r>
          </w:p>
        </w:tc>
      </w:tr>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b/>
                <w:bCs/>
                <w:sz w:val="26"/>
                <w:szCs w:val="26"/>
              </w:rPr>
            </w:pPr>
            <w:r w:rsidRPr="00A00E10">
              <w:rPr>
                <w:b/>
                <w:bCs/>
                <w:sz w:val="26"/>
                <w:szCs w:val="26"/>
              </w:rPr>
              <w:t>1</w:t>
            </w:r>
          </w:p>
        </w:tc>
        <w:tc>
          <w:tcPr>
            <w:tcW w:w="4145"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Внешний вид и оформление объекта:</w:t>
            </w:r>
          </w:p>
          <w:p w:rsidR="00AF0AFD" w:rsidRPr="00A00E10" w:rsidRDefault="00AF0AFD" w:rsidP="00E66148">
            <w:pPr>
              <w:rPr>
                <w:sz w:val="26"/>
                <w:szCs w:val="26"/>
              </w:rPr>
            </w:pPr>
            <w:r w:rsidRPr="00A00E10">
              <w:rPr>
                <w:sz w:val="26"/>
                <w:szCs w:val="26"/>
              </w:rPr>
              <w:t>- эскиз или фотография нестационарного торгового объекта (объекта по оказанию услуг), планируемого к размещению;</w:t>
            </w:r>
          </w:p>
          <w:p w:rsidR="00AF0AFD" w:rsidRPr="00A00E10" w:rsidRDefault="00AF0AFD" w:rsidP="00E66148">
            <w:pPr>
              <w:rPr>
                <w:sz w:val="26"/>
                <w:szCs w:val="26"/>
              </w:rPr>
            </w:pPr>
            <w:r w:rsidRPr="00A00E10">
              <w:rPr>
                <w:sz w:val="26"/>
                <w:szCs w:val="26"/>
              </w:rPr>
              <w:t>- для автолавок, автоцистерн, автофургонов и т.п. – фотография и заверенная заявителем копия паспорта транспортного средства</w:t>
            </w:r>
          </w:p>
        </w:tc>
        <w:tc>
          <w:tcPr>
            <w:tcW w:w="3893"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Наличие эскиза с предложениями по</w:t>
            </w:r>
          </w:p>
          <w:p w:rsidR="00AF0AFD" w:rsidRPr="00A00E10" w:rsidRDefault="00AF0AFD" w:rsidP="00E66148">
            <w:pPr>
              <w:rPr>
                <w:sz w:val="26"/>
                <w:szCs w:val="26"/>
              </w:rPr>
            </w:pPr>
            <w:r w:rsidRPr="00A00E10">
              <w:rPr>
                <w:sz w:val="26"/>
                <w:szCs w:val="26"/>
              </w:rPr>
              <w:t>архитектурно-художественному и цветовому решению</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2</w:t>
            </w:r>
          </w:p>
        </w:tc>
        <w:tc>
          <w:tcPr>
            <w:tcW w:w="4135"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Сведения об оснащении торгово-технологическим оборудованием и инвентарем (в зависимости от специализации объекта)</w:t>
            </w: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 xml:space="preserve">Наличие торгово-технологического оборудования сроком выпуска: </w:t>
            </w:r>
          </w:p>
          <w:p w:rsidR="00AF0AFD" w:rsidRPr="00A00E10" w:rsidRDefault="00AF0AFD" w:rsidP="00E66148">
            <w:pPr>
              <w:rPr>
                <w:sz w:val="26"/>
                <w:szCs w:val="26"/>
              </w:rPr>
            </w:pPr>
            <w:r w:rsidRPr="00A00E10">
              <w:rPr>
                <w:sz w:val="26"/>
                <w:szCs w:val="26"/>
              </w:rPr>
              <w:t xml:space="preserve">- не более 2-х лет </w:t>
            </w:r>
          </w:p>
          <w:p w:rsidR="00AF0AFD" w:rsidRPr="00A00E10" w:rsidRDefault="00AF0AFD" w:rsidP="00E66148">
            <w:pPr>
              <w:rPr>
                <w:sz w:val="26"/>
                <w:szCs w:val="26"/>
              </w:rPr>
            </w:pPr>
            <w:r w:rsidRPr="00A00E10">
              <w:rPr>
                <w:sz w:val="26"/>
                <w:szCs w:val="26"/>
              </w:rPr>
              <w:t>- более 2-х лет</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p>
          <w:p w:rsidR="00AF0AFD" w:rsidRPr="00A00E10" w:rsidRDefault="00AF0AFD" w:rsidP="00E66148">
            <w:pPr>
              <w:rPr>
                <w:sz w:val="26"/>
                <w:szCs w:val="26"/>
              </w:rPr>
            </w:pPr>
          </w:p>
          <w:p w:rsidR="00AF0AFD" w:rsidRPr="00A00E10" w:rsidRDefault="00AF0AFD" w:rsidP="00E66148">
            <w:pPr>
              <w:rPr>
                <w:sz w:val="26"/>
                <w:szCs w:val="26"/>
              </w:rPr>
            </w:pPr>
          </w:p>
          <w:p w:rsidR="00AF0AFD" w:rsidRPr="00A00E10" w:rsidRDefault="00AF0AFD" w:rsidP="00E66148">
            <w:pPr>
              <w:rPr>
                <w:sz w:val="26"/>
                <w:szCs w:val="26"/>
              </w:rPr>
            </w:pPr>
            <w:r w:rsidRPr="00A00E10">
              <w:rPr>
                <w:sz w:val="26"/>
                <w:szCs w:val="26"/>
              </w:rPr>
              <w:t>10</w:t>
            </w:r>
          </w:p>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3</w:t>
            </w:r>
          </w:p>
        </w:tc>
        <w:tc>
          <w:tcPr>
            <w:tcW w:w="41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Сведения об ассортименте планируемой к реализации продукции (с учетом специализации)</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Наличие ассортиментного перечня планируемой к реализации</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4</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Сведения о количестве</w:t>
            </w:r>
          </w:p>
          <w:p w:rsidR="00AF0AFD" w:rsidRPr="00A00E10" w:rsidRDefault="00AF0AFD" w:rsidP="00E66148">
            <w:pPr>
              <w:rPr>
                <w:sz w:val="26"/>
                <w:szCs w:val="26"/>
              </w:rPr>
            </w:pPr>
            <w:r w:rsidRPr="00A00E10">
              <w:rPr>
                <w:sz w:val="26"/>
                <w:szCs w:val="26"/>
              </w:rPr>
              <w:t>создаваемых рабочих мест</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Более 3 работников</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10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2 работника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8</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Default="00AF0AFD" w:rsidP="00E66148">
            <w:pPr>
              <w:rPr>
                <w:sz w:val="26"/>
                <w:szCs w:val="26"/>
              </w:rPr>
            </w:pPr>
          </w:p>
          <w:p w:rsidR="00AF0AFD" w:rsidRDefault="00AF0AFD" w:rsidP="00E66148">
            <w:pPr>
              <w:rPr>
                <w:sz w:val="26"/>
                <w:szCs w:val="26"/>
              </w:rPr>
            </w:pPr>
          </w:p>
          <w:p w:rsidR="00AF0AFD" w:rsidRPr="00A00E10" w:rsidRDefault="00AF0AFD" w:rsidP="00E66148">
            <w:pPr>
              <w:rPr>
                <w:sz w:val="26"/>
                <w:szCs w:val="26"/>
              </w:rPr>
            </w:pPr>
            <w:r w:rsidRPr="00A00E10">
              <w:rPr>
                <w:sz w:val="26"/>
                <w:szCs w:val="26"/>
              </w:rPr>
              <w:t>1 работник</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Планируемый уровень</w:t>
            </w:r>
          </w:p>
          <w:p w:rsidR="00AF0AFD" w:rsidRPr="00A00E10" w:rsidRDefault="00AF0AFD" w:rsidP="00E66148">
            <w:pPr>
              <w:rPr>
                <w:sz w:val="26"/>
                <w:szCs w:val="26"/>
              </w:rPr>
            </w:pPr>
            <w:r w:rsidRPr="00A00E10">
              <w:rPr>
                <w:sz w:val="26"/>
                <w:szCs w:val="26"/>
              </w:rPr>
              <w:t>среднемесячной заработной</w:t>
            </w:r>
          </w:p>
          <w:p w:rsidR="00AF0AFD" w:rsidRPr="00A00E10" w:rsidRDefault="00AF0AFD" w:rsidP="00E66148">
            <w:pPr>
              <w:rPr>
                <w:sz w:val="26"/>
                <w:szCs w:val="26"/>
              </w:rPr>
            </w:pPr>
            <w:r w:rsidRPr="00A00E10">
              <w:rPr>
                <w:sz w:val="26"/>
                <w:szCs w:val="26"/>
              </w:rPr>
              <w:t>платы работников</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свыше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10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от 15 до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8</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до 15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6</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Цена предлагаемая участником конкурса на право заключения договора на размещение нестационарного торгового объекта</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более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60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от 60% до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50% до 60%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50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40% до 50%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45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30% до 40%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40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20% до 30%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35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до 20% выше начальной</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30</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цены 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bl>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F0AFD" w:rsidRPr="00A00E10" w:rsidRDefault="00AF0AFD" w:rsidP="00AF0AFD">
      <w:pPr>
        <w:ind w:firstLine="567"/>
        <w:jc w:val="both"/>
        <w:rPr>
          <w:sz w:val="26"/>
          <w:szCs w:val="26"/>
        </w:rPr>
      </w:pPr>
      <w:r w:rsidRPr="00A00E10">
        <w:rPr>
          <w:sz w:val="26"/>
          <w:szCs w:val="26"/>
        </w:rPr>
        <w:t>По результатам оценки конкурсной документации конкурсная комиссия определяет победителя конкурса.</w:t>
      </w:r>
    </w:p>
    <w:p w:rsidR="00AF0AFD" w:rsidRPr="00A00E10" w:rsidRDefault="00AF0AFD" w:rsidP="00AF0AFD">
      <w:pPr>
        <w:ind w:firstLine="567"/>
        <w:jc w:val="both"/>
        <w:rPr>
          <w:sz w:val="26"/>
          <w:szCs w:val="26"/>
        </w:rPr>
      </w:pPr>
      <w:r w:rsidRPr="00A00E10">
        <w:rPr>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r w:rsidR="00ED7722">
        <w:rPr>
          <w:sz w:val="26"/>
          <w:szCs w:val="26"/>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sz w:val="26"/>
          <w:szCs w:val="26"/>
        </w:rPr>
      </w:pPr>
      <w:r w:rsidRPr="00A00E10">
        <w:rPr>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F0AFD" w:rsidRPr="00A00E10" w:rsidRDefault="00AF0AFD" w:rsidP="00AF0AFD">
      <w:pPr>
        <w:ind w:firstLine="567"/>
        <w:jc w:val="both"/>
        <w:rPr>
          <w:sz w:val="26"/>
          <w:szCs w:val="26"/>
        </w:rPr>
      </w:pPr>
      <w:r w:rsidRPr="00A00E10">
        <w:rPr>
          <w:sz w:val="26"/>
          <w:szCs w:val="26"/>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F0AFD" w:rsidRPr="00A00E10" w:rsidRDefault="00AF0AFD" w:rsidP="00AF0AFD">
      <w:pPr>
        <w:ind w:firstLine="567"/>
        <w:jc w:val="both"/>
        <w:rPr>
          <w:sz w:val="26"/>
          <w:szCs w:val="26"/>
        </w:rPr>
      </w:pPr>
      <w:r w:rsidRPr="00A00E10">
        <w:rPr>
          <w:sz w:val="26"/>
          <w:szCs w:val="26"/>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Оформление результатов конкурса</w:t>
      </w:r>
    </w:p>
    <w:p w:rsidR="00AF0AFD" w:rsidRPr="00A00E10" w:rsidRDefault="00AF0AFD" w:rsidP="00AF0AFD">
      <w:pPr>
        <w:ind w:left="360"/>
        <w:rPr>
          <w:b/>
          <w:sz w:val="26"/>
          <w:szCs w:val="26"/>
        </w:rPr>
      </w:pPr>
    </w:p>
    <w:p w:rsidR="00AF0AFD" w:rsidRPr="00A00E10" w:rsidRDefault="00AF0AFD" w:rsidP="00AF0AFD">
      <w:pPr>
        <w:ind w:firstLine="567"/>
        <w:jc w:val="both"/>
        <w:rPr>
          <w:b/>
          <w:bCs/>
          <w:spacing w:val="-20"/>
          <w:sz w:val="26"/>
          <w:szCs w:val="26"/>
        </w:rPr>
      </w:pPr>
      <w:r w:rsidRPr="00A00E10">
        <w:rPr>
          <w:sz w:val="26"/>
          <w:szCs w:val="26"/>
        </w:rPr>
        <w:t>5.1. Решение конкурсной комиссии о победителе конкурса оформляется протоколом о результатах проведения конкурса, в котором указываются:</w:t>
      </w:r>
    </w:p>
    <w:p w:rsidR="00AF0AFD" w:rsidRPr="00A00E10" w:rsidRDefault="00AF0AFD" w:rsidP="00AF0AFD">
      <w:pPr>
        <w:ind w:firstLine="567"/>
        <w:jc w:val="both"/>
        <w:rPr>
          <w:sz w:val="26"/>
          <w:szCs w:val="26"/>
        </w:rPr>
      </w:pPr>
      <w:r w:rsidRPr="00A00E10">
        <w:rPr>
          <w:sz w:val="26"/>
          <w:szCs w:val="26"/>
        </w:rPr>
        <w:t>а) предмет конкурса;</w:t>
      </w:r>
    </w:p>
    <w:p w:rsidR="00AF0AFD" w:rsidRPr="00A00E10" w:rsidRDefault="00AF0AFD" w:rsidP="00AF0AFD">
      <w:pPr>
        <w:ind w:firstLine="567"/>
        <w:jc w:val="both"/>
        <w:rPr>
          <w:sz w:val="26"/>
          <w:szCs w:val="26"/>
        </w:rPr>
      </w:pPr>
      <w:r w:rsidRPr="00A00E10">
        <w:rPr>
          <w:sz w:val="26"/>
          <w:szCs w:val="26"/>
        </w:rPr>
        <w:t>б) состав конкурсной комиссии;</w:t>
      </w:r>
    </w:p>
    <w:p w:rsidR="00AF0AFD" w:rsidRPr="00A00E10" w:rsidRDefault="00AF0AFD" w:rsidP="00AF0AFD">
      <w:pPr>
        <w:ind w:firstLine="567"/>
        <w:jc w:val="both"/>
        <w:rPr>
          <w:sz w:val="26"/>
          <w:szCs w:val="26"/>
        </w:rPr>
      </w:pPr>
      <w:r w:rsidRPr="00A00E10">
        <w:rPr>
          <w:sz w:val="26"/>
          <w:szCs w:val="26"/>
        </w:rPr>
        <w:t>в) наименования участников конкурса;</w:t>
      </w:r>
    </w:p>
    <w:p w:rsidR="00AF0AFD" w:rsidRDefault="00AF0AFD" w:rsidP="00AF0AFD">
      <w:pPr>
        <w:ind w:firstLine="567"/>
        <w:jc w:val="both"/>
        <w:rPr>
          <w:sz w:val="26"/>
          <w:szCs w:val="26"/>
        </w:rPr>
      </w:pPr>
      <w:r w:rsidRPr="00A00E10">
        <w:rPr>
          <w:sz w:val="26"/>
          <w:szCs w:val="26"/>
        </w:rPr>
        <w:t>г) наименование победителя (победителей) конкурса;</w:t>
      </w:r>
    </w:p>
    <w:p w:rsidR="00AF0AFD" w:rsidRPr="00A00E10" w:rsidRDefault="00AF0AFD" w:rsidP="00AF0AFD">
      <w:pPr>
        <w:ind w:firstLine="567"/>
        <w:jc w:val="both"/>
        <w:rPr>
          <w:sz w:val="26"/>
          <w:szCs w:val="26"/>
        </w:rPr>
      </w:pPr>
      <w:r w:rsidRPr="00A00E10">
        <w:rPr>
          <w:sz w:val="26"/>
          <w:szCs w:val="26"/>
        </w:rPr>
        <w:t>д) основания принятия решения об отклонении заявлений на участие в конкурсе (при необходимости);</w:t>
      </w:r>
    </w:p>
    <w:p w:rsidR="00AF0AFD" w:rsidRPr="00A00E10" w:rsidRDefault="00AF0AFD" w:rsidP="00AF0AFD">
      <w:pPr>
        <w:ind w:firstLine="567"/>
        <w:jc w:val="both"/>
        <w:rPr>
          <w:sz w:val="26"/>
          <w:szCs w:val="26"/>
        </w:rPr>
      </w:pPr>
      <w:r w:rsidRPr="00A00E10">
        <w:rPr>
          <w:sz w:val="26"/>
          <w:szCs w:val="26"/>
        </w:rPr>
        <w:t>е) основания признания конкурса несостоявшимся (при необходимости);</w:t>
      </w:r>
    </w:p>
    <w:p w:rsidR="00AF0AFD" w:rsidRPr="00A00E10" w:rsidRDefault="00AF0AFD" w:rsidP="00AF0AFD">
      <w:pPr>
        <w:ind w:firstLine="567"/>
        <w:jc w:val="both"/>
        <w:rPr>
          <w:sz w:val="26"/>
          <w:szCs w:val="26"/>
        </w:rPr>
      </w:pPr>
      <w:r w:rsidRPr="00A00E10">
        <w:rPr>
          <w:sz w:val="26"/>
          <w:szCs w:val="26"/>
        </w:rPr>
        <w:t>ж) срок, на который размещается нестационарный торговый объект (объект по оказанию услуг).</w:t>
      </w:r>
    </w:p>
    <w:p w:rsidR="00AF0AFD" w:rsidRPr="00A00E10" w:rsidRDefault="00AF0AFD" w:rsidP="00AF0AFD">
      <w:pPr>
        <w:ind w:firstLine="567"/>
        <w:jc w:val="both"/>
        <w:rPr>
          <w:sz w:val="26"/>
          <w:szCs w:val="26"/>
        </w:rPr>
      </w:pPr>
      <w:r w:rsidRPr="00A00E10">
        <w:rPr>
          <w:sz w:val="26"/>
          <w:szCs w:val="26"/>
        </w:rPr>
        <w:t>Протокол подписывается всеми членами конкурсной комиссии и утверждается председателем конкурсной комиссии.</w:t>
      </w:r>
    </w:p>
    <w:p w:rsidR="00AF0AFD" w:rsidRPr="00A00E10" w:rsidRDefault="00AF0AFD" w:rsidP="00AF0AFD">
      <w:pPr>
        <w:ind w:firstLine="567"/>
        <w:jc w:val="both"/>
        <w:rPr>
          <w:sz w:val="26"/>
          <w:szCs w:val="26"/>
        </w:rPr>
      </w:pPr>
      <w:r w:rsidRPr="00A00E10">
        <w:rPr>
          <w:sz w:val="26"/>
          <w:szCs w:val="26"/>
        </w:rPr>
        <w:t>5.2.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F0AFD" w:rsidRPr="004A62EC" w:rsidRDefault="00AF0AFD" w:rsidP="00AF0AFD">
      <w:pPr>
        <w:ind w:firstLine="567"/>
        <w:jc w:val="both"/>
        <w:rPr>
          <w:sz w:val="26"/>
          <w:szCs w:val="26"/>
        </w:rPr>
      </w:pPr>
      <w:r w:rsidRPr="00A00E10">
        <w:rPr>
          <w:sz w:val="26"/>
          <w:szCs w:val="26"/>
        </w:rPr>
        <w:t xml:space="preserve">В течение 10 рабочих дней со дня проведения конкурса между победителем и Администрацией сельского поселения </w:t>
      </w:r>
      <w:r w:rsidR="00ED7722">
        <w:rPr>
          <w:sz w:val="28"/>
          <w:szCs w:val="28"/>
        </w:rPr>
        <w:t>Ярославский</w:t>
      </w:r>
      <w:r w:rsidRPr="004A62EC">
        <w:rPr>
          <w:sz w:val="28"/>
          <w:szCs w:val="28"/>
        </w:rPr>
        <w:t xml:space="preserve"> </w:t>
      </w:r>
      <w:r w:rsidRPr="004A62EC">
        <w:rPr>
          <w:sz w:val="26"/>
          <w:szCs w:val="26"/>
        </w:rPr>
        <w:t xml:space="preserve">сельсовет муниципального района   </w:t>
      </w:r>
      <w:r w:rsidRPr="004A62EC">
        <w:rPr>
          <w:sz w:val="28"/>
          <w:szCs w:val="28"/>
        </w:rPr>
        <w:t xml:space="preserve"> Дуванский</w:t>
      </w:r>
      <w:r w:rsidRPr="004A62EC">
        <w:rPr>
          <w:sz w:val="26"/>
          <w:szCs w:val="26"/>
        </w:rPr>
        <w:t xml:space="preserve"> </w:t>
      </w:r>
      <w:r>
        <w:rPr>
          <w:sz w:val="26"/>
          <w:szCs w:val="26"/>
        </w:rPr>
        <w:t>р</w:t>
      </w:r>
      <w:r w:rsidRPr="004A62EC">
        <w:rPr>
          <w:sz w:val="26"/>
          <w:szCs w:val="26"/>
        </w:rPr>
        <w:t>айон Республики Башкортостан заключается договор на право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4A62EC">
        <w:rPr>
          <w:sz w:val="26"/>
          <w:szCs w:val="26"/>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по такому договору не допускается.</w:t>
      </w:r>
    </w:p>
    <w:p w:rsidR="00AF0AFD" w:rsidRPr="00A00E10" w:rsidRDefault="00AF0AFD" w:rsidP="00AF0AFD">
      <w:pPr>
        <w:ind w:firstLine="567"/>
        <w:jc w:val="both"/>
        <w:rPr>
          <w:sz w:val="26"/>
          <w:szCs w:val="26"/>
        </w:rPr>
      </w:pPr>
      <w:r w:rsidRPr="00A00E10">
        <w:rPr>
          <w:sz w:val="26"/>
          <w:szCs w:val="26"/>
        </w:rPr>
        <w:t>5.3.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5.4. Итоги проведения конкурса публикуются на официальном сайте и информационном стенде Администрации сельского поселения </w:t>
      </w:r>
      <w:r w:rsidR="00ED7722">
        <w:rPr>
          <w:sz w:val="26"/>
          <w:szCs w:val="26"/>
        </w:rPr>
        <w:t>Ярославский</w:t>
      </w:r>
      <w:r w:rsidRPr="00A00E10">
        <w:rPr>
          <w:sz w:val="26"/>
          <w:szCs w:val="26"/>
        </w:rPr>
        <w:t xml:space="preserve"> сельсовет муниципального района </w:t>
      </w:r>
      <w:r w:rsidR="00205174">
        <w:rPr>
          <w:sz w:val="26"/>
          <w:szCs w:val="26"/>
        </w:rPr>
        <w:t>Дуванский</w:t>
      </w:r>
      <w:r w:rsidRPr="00A00E10">
        <w:rPr>
          <w:sz w:val="26"/>
          <w:szCs w:val="26"/>
        </w:rPr>
        <w:t xml:space="preserve">  район Республики Башкортостан.</w:t>
      </w: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ED7722" w:rsidRDefault="00ED7722" w:rsidP="00ED7722">
      <w:pPr>
        <w:autoSpaceDE w:val="0"/>
        <w:autoSpaceDN w:val="0"/>
        <w:adjustRightInd w:val="0"/>
        <w:rPr>
          <w:sz w:val="28"/>
          <w:szCs w:val="28"/>
        </w:rPr>
      </w:pPr>
    </w:p>
    <w:p w:rsidR="00205174" w:rsidRDefault="00205174" w:rsidP="00ED7722">
      <w:pPr>
        <w:autoSpaceDE w:val="0"/>
        <w:autoSpaceDN w:val="0"/>
        <w:adjustRightInd w:val="0"/>
        <w:rPr>
          <w:sz w:val="28"/>
          <w:szCs w:val="28"/>
        </w:rPr>
      </w:pPr>
    </w:p>
    <w:p w:rsidR="00AF0AFD" w:rsidRPr="001464AC" w:rsidRDefault="00AF0AFD" w:rsidP="00AF0AFD">
      <w:pPr>
        <w:autoSpaceDE w:val="0"/>
        <w:autoSpaceDN w:val="0"/>
        <w:adjustRightInd w:val="0"/>
        <w:jc w:val="right"/>
      </w:pPr>
      <w:r w:rsidRPr="001464AC">
        <w:t>(типовая форма)</w:t>
      </w:r>
    </w:p>
    <w:p w:rsidR="00AF0AFD" w:rsidRPr="001464AC" w:rsidRDefault="00AF0AFD" w:rsidP="00AF0AFD"/>
    <w:p w:rsidR="00AF0AFD" w:rsidRPr="001464AC" w:rsidRDefault="00AF0AFD" w:rsidP="00AF0AFD"/>
    <w:p w:rsidR="00AF0AFD" w:rsidRPr="001464AC" w:rsidRDefault="00AF0AFD" w:rsidP="00AF0AFD"/>
    <w:p w:rsidR="00AF0AFD" w:rsidRPr="001464AC" w:rsidRDefault="00AF0AFD" w:rsidP="006A7E91">
      <w:pPr>
        <w:jc w:val="right"/>
      </w:pPr>
      <w:r w:rsidRPr="001464AC">
        <w:t>Дата, исх. Номер</w:t>
      </w:r>
    </w:p>
    <w:p w:rsidR="00AF0AFD" w:rsidRPr="001464AC" w:rsidRDefault="00AF0AFD" w:rsidP="00AF0AFD"/>
    <w:p w:rsidR="00AF0AFD" w:rsidRPr="001464AC" w:rsidRDefault="00AF0AFD" w:rsidP="00AF0AFD">
      <w:pPr>
        <w:ind w:left="4956"/>
      </w:pPr>
      <w:r w:rsidRPr="001464AC">
        <w:t xml:space="preserve">Администрация сельского поселения </w:t>
      </w:r>
      <w:r w:rsidRPr="001464AC">
        <w:rPr>
          <w:b/>
        </w:rPr>
        <w:t xml:space="preserve"> </w:t>
      </w:r>
      <w:r w:rsidR="00ED7722">
        <w:t>Ярославский</w:t>
      </w:r>
      <w:r w:rsidRPr="001464AC">
        <w:rPr>
          <w:b/>
        </w:rPr>
        <w:t xml:space="preserve"> </w:t>
      </w:r>
      <w:r w:rsidRPr="001464AC">
        <w:t>сельсовет муниципального района Дуванский район Республики Башкортостан</w:t>
      </w:r>
    </w:p>
    <w:p w:rsidR="00AF0AFD" w:rsidRPr="001464AC" w:rsidRDefault="00AF0AFD" w:rsidP="00AF0AFD"/>
    <w:p w:rsidR="00AF0AFD" w:rsidRPr="001464AC" w:rsidRDefault="00AF0AFD" w:rsidP="00AF0AFD"/>
    <w:p w:rsidR="00AF0AFD" w:rsidRPr="001464AC" w:rsidRDefault="00AF0AFD" w:rsidP="00AF0AFD">
      <w:pPr>
        <w:jc w:val="center"/>
      </w:pPr>
      <w:r w:rsidRPr="001464AC">
        <w:t>ЗАЯВЛЕНИЕ НА УЧАСТИЕ В КОНКУРСЕ</w:t>
      </w:r>
    </w:p>
    <w:p w:rsidR="00AF0AFD" w:rsidRPr="001464AC" w:rsidRDefault="00AF0AFD" w:rsidP="00AF0AFD">
      <w:pPr>
        <w:jc w:val="center"/>
      </w:pPr>
      <w:r w:rsidRPr="001464AC">
        <w:t xml:space="preserve">на право размещения нестационарного объекта торговли (объекта по оказанию услуг) на территории сельского поселения </w:t>
      </w:r>
      <w:r w:rsidRPr="001464AC">
        <w:rPr>
          <w:b/>
        </w:rPr>
        <w:t xml:space="preserve"> </w:t>
      </w:r>
      <w:r w:rsidR="00ED7722">
        <w:t>Ярославский</w:t>
      </w:r>
      <w:r w:rsidRPr="001464AC">
        <w:rPr>
          <w:b/>
        </w:rPr>
        <w:t xml:space="preserve"> </w:t>
      </w:r>
      <w:r w:rsidRPr="001464AC">
        <w:t>сельсовет муниципального района  Дуванский район Республики Башкортостан</w:t>
      </w:r>
    </w:p>
    <w:p w:rsidR="00AF0AFD" w:rsidRPr="001464AC" w:rsidRDefault="00AF0AFD" w:rsidP="00AF0AFD"/>
    <w:p w:rsidR="00AF0AFD" w:rsidRPr="001464AC" w:rsidRDefault="00AF0AFD" w:rsidP="00AF0AFD"/>
    <w:p w:rsidR="00AF0AFD" w:rsidRPr="001464AC" w:rsidRDefault="00AF0AFD" w:rsidP="00AF0AFD">
      <w:pPr>
        <w:ind w:firstLine="397"/>
      </w:pPr>
      <w:r w:rsidRPr="001464AC">
        <w:t>ЛОТ № ____</w:t>
      </w:r>
    </w:p>
    <w:p w:rsidR="00AF0AFD" w:rsidRPr="001464AC" w:rsidRDefault="00AF0AFD" w:rsidP="00AF0AFD">
      <w:pPr>
        <w:ind w:firstLine="397"/>
      </w:pPr>
      <w:r w:rsidRPr="001464AC">
        <w:t>Адрес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pPr>
      <w:r w:rsidRPr="001464AC">
        <w:t>Специализация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jc w:val="both"/>
      </w:pPr>
      <w:r w:rsidRPr="001464AC">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Pr="001464AC">
        <w:rPr>
          <w:b/>
        </w:rPr>
        <w:t xml:space="preserve">______________ </w:t>
      </w:r>
      <w:r w:rsidRPr="001464AC">
        <w:t>сельсовет муниципального района   Дуванский район Республики Башкортостан</w:t>
      </w:r>
    </w:p>
    <w:p w:rsidR="00AF0AFD" w:rsidRPr="001464AC" w:rsidRDefault="00AF0AFD" w:rsidP="00AF0AFD">
      <w:r w:rsidRPr="001464AC">
        <w:t>_______________________________________________________________________</w:t>
      </w:r>
    </w:p>
    <w:p w:rsidR="00AF0AFD" w:rsidRPr="001464AC" w:rsidRDefault="00AF0AFD" w:rsidP="00AF0AFD">
      <w:pPr>
        <w:jc w:val="center"/>
      </w:pPr>
      <w:r w:rsidRPr="001464AC">
        <w:t>(наименование участника конкурса)</w:t>
      </w:r>
    </w:p>
    <w:p w:rsidR="00AF0AFD" w:rsidRPr="001464AC" w:rsidRDefault="00AF0AFD" w:rsidP="00AF0AFD">
      <w:pPr>
        <w:rPr>
          <w:u w:val="single"/>
        </w:rPr>
      </w:pPr>
      <w:r w:rsidRPr="001464AC">
        <w:t>в лице, _________________________________________________________________</w:t>
      </w:r>
    </w:p>
    <w:p w:rsidR="00AF0AFD" w:rsidRPr="001464AC" w:rsidRDefault="00AF0AFD" w:rsidP="00AF0AFD">
      <w:pPr>
        <w:jc w:val="center"/>
      </w:pPr>
      <w:r w:rsidRPr="001464AC">
        <w:t>(наименование должности, ФИО руководителя - для юридического лица или ФИО индивидуального предпринимателя)</w:t>
      </w:r>
    </w:p>
    <w:p w:rsidR="00AF0AFD" w:rsidRPr="001464AC" w:rsidRDefault="00AF0AFD" w:rsidP="00AF0AFD">
      <w:pPr>
        <w:ind w:firstLine="397"/>
        <w:jc w:val="both"/>
      </w:pPr>
      <w:r w:rsidRPr="001464AC">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AF0AFD" w:rsidRPr="001464AC" w:rsidRDefault="00AF0AFD" w:rsidP="00AF0AFD">
      <w:pPr>
        <w:ind w:firstLine="397"/>
        <w:rPr>
          <w:u w:val="single"/>
        </w:rPr>
      </w:pPr>
      <w:r w:rsidRPr="001464AC">
        <w:t>Настоящим заявлением подтверждаем, что в отношении ______________________________________________________________________________________________________________________________________________</w:t>
      </w:r>
    </w:p>
    <w:p w:rsidR="00AF0AFD" w:rsidRPr="001464AC" w:rsidRDefault="00AF0AFD" w:rsidP="00AF0AFD">
      <w:pPr>
        <w:jc w:val="center"/>
      </w:pPr>
      <w:r w:rsidRPr="001464AC">
        <w:t>(наименование организации или ФИО индивидуального предпринимателя -участника конкурса)</w:t>
      </w:r>
    </w:p>
    <w:p w:rsidR="00AF0AFD" w:rsidRPr="001464AC" w:rsidRDefault="00AF0AFD" w:rsidP="00AF0AFD">
      <w:pPr>
        <w:ind w:firstLine="397"/>
        <w:jc w:val="both"/>
      </w:pPr>
      <w:r w:rsidRPr="001464AC">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F0AFD" w:rsidRPr="001464AC" w:rsidRDefault="00AF0AFD" w:rsidP="00AF0AFD">
      <w:pPr>
        <w:ind w:firstLine="397"/>
        <w:jc w:val="both"/>
      </w:pPr>
      <w:r w:rsidRPr="001464AC">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F0AFD" w:rsidRPr="001464AC" w:rsidRDefault="00AF0AFD" w:rsidP="00AF0AFD">
      <w:pPr>
        <w:ind w:firstLine="397"/>
        <w:jc w:val="both"/>
      </w:pPr>
    </w:p>
    <w:p w:rsidR="00AF0AFD" w:rsidRPr="001464AC" w:rsidRDefault="00AF0AFD" w:rsidP="00AF0AFD">
      <w:pPr>
        <w:ind w:firstLine="397"/>
      </w:pPr>
      <w:r w:rsidRPr="001464AC">
        <w:t>2. Данные участника конкурса:</w:t>
      </w:r>
    </w:p>
    <w:tbl>
      <w:tblPr>
        <w:tblW w:w="51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8"/>
        <w:gridCol w:w="2389"/>
        <w:gridCol w:w="1488"/>
        <w:gridCol w:w="1786"/>
        <w:gridCol w:w="1043"/>
        <w:gridCol w:w="2084"/>
        <w:gridCol w:w="940"/>
      </w:tblGrid>
      <w:tr w:rsidR="00AF0AFD" w:rsidRPr="001464AC" w:rsidTr="00E66148">
        <w:trPr>
          <w:jc w:val="center"/>
        </w:trPr>
        <w:tc>
          <w:tcPr>
            <w:tcW w:w="465" w:type="dxa"/>
          </w:tcPr>
          <w:p w:rsidR="00AF0AFD" w:rsidRPr="001464AC" w:rsidRDefault="00AF0AFD" w:rsidP="00E66148">
            <w:r w:rsidRPr="001464AC">
              <w:t>1</w:t>
            </w:r>
          </w:p>
        </w:tc>
        <w:tc>
          <w:tcPr>
            <w:tcW w:w="5393" w:type="dxa"/>
            <w:gridSpan w:val="3"/>
          </w:tcPr>
          <w:p w:rsidR="00AF0AFD" w:rsidRPr="001464AC" w:rsidRDefault="00AF0AFD" w:rsidP="00E66148">
            <w:r w:rsidRPr="001464AC">
              <w:t>Полное наименование юридического лица или Ф.И.О. индивидуального предпринимателя</w:t>
            </w:r>
          </w:p>
          <w:p w:rsidR="00AF0AFD" w:rsidRPr="001464AC" w:rsidRDefault="00AF0AFD" w:rsidP="00E66148">
            <w:r w:rsidRPr="001464AC">
              <w:t>Номер контактного телефона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Сокращенное наименование юридического лица или индивидуального предпринимателя</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2</w:t>
            </w:r>
          </w:p>
          <w:p w:rsidR="00AF0AFD" w:rsidRPr="001464AC" w:rsidRDefault="00AF0AFD" w:rsidP="00E66148"/>
        </w:tc>
        <w:tc>
          <w:tcPr>
            <w:tcW w:w="5393" w:type="dxa"/>
            <w:gridSpan w:val="3"/>
          </w:tcPr>
          <w:p w:rsidR="00AF0AFD" w:rsidRPr="001464AC" w:rsidRDefault="00AF0AFD" w:rsidP="00E66148">
            <w:r w:rsidRPr="001464AC">
              <w:t>Регистрационные данные:</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Дата, место и орган регистрации юридического лица, индивидуального предпринимателя</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ОГРН</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ИНН</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КПП</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ОКПО</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3</w:t>
            </w:r>
          </w:p>
        </w:tc>
        <w:tc>
          <w:tcPr>
            <w:tcW w:w="5393" w:type="dxa"/>
            <w:gridSpan w:val="3"/>
          </w:tcPr>
          <w:p w:rsidR="00AF0AFD" w:rsidRPr="001464AC" w:rsidRDefault="00AF0AFD" w:rsidP="00E66148">
            <w:r w:rsidRPr="001464AC">
              <w:t>Номер, почтовый адрес инспекции ФНС, в которой участник конкурса зарегистрирован в качестве налогоплательщика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4</w:t>
            </w:r>
          </w:p>
        </w:tc>
        <w:tc>
          <w:tcPr>
            <w:tcW w:w="9265" w:type="dxa"/>
            <w:gridSpan w:val="6"/>
          </w:tcPr>
          <w:p w:rsidR="00AF0AFD" w:rsidRPr="001464AC" w:rsidRDefault="00AF0AFD" w:rsidP="00E66148">
            <w:r w:rsidRPr="001464AC">
              <w:t>Юридический адрес/место жительства участника конкурса</w:t>
            </w:r>
          </w:p>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Почтовый индекс</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Город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Улица (проспект, переулок и т.д.)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2275" w:type="dxa"/>
          </w:tcPr>
          <w:p w:rsidR="00AF0AFD" w:rsidRPr="001464AC" w:rsidRDefault="00AF0AFD" w:rsidP="00E66148">
            <w:r w:rsidRPr="001464AC">
              <w:t>Номер дома (вл.)</w:t>
            </w:r>
          </w:p>
        </w:tc>
        <w:tc>
          <w:tcPr>
            <w:tcW w:w="1417" w:type="dxa"/>
          </w:tcPr>
          <w:p w:rsidR="00AF0AFD" w:rsidRPr="001464AC" w:rsidRDefault="00AF0AFD" w:rsidP="00E66148"/>
        </w:tc>
        <w:tc>
          <w:tcPr>
            <w:tcW w:w="1701" w:type="dxa"/>
          </w:tcPr>
          <w:p w:rsidR="00AF0AFD" w:rsidRPr="001464AC" w:rsidRDefault="00AF0AFD" w:rsidP="00E66148">
            <w:r w:rsidRPr="001464AC">
              <w:t>Корпус (стр.)</w:t>
            </w:r>
          </w:p>
        </w:tc>
        <w:tc>
          <w:tcPr>
            <w:tcW w:w="993" w:type="dxa"/>
          </w:tcPr>
          <w:p w:rsidR="00AF0AFD" w:rsidRPr="001464AC" w:rsidRDefault="00AF0AFD" w:rsidP="00E66148"/>
        </w:tc>
        <w:tc>
          <w:tcPr>
            <w:tcW w:w="1984" w:type="dxa"/>
          </w:tcPr>
          <w:p w:rsidR="00AF0AFD" w:rsidRPr="001464AC" w:rsidRDefault="00AF0AFD" w:rsidP="00E66148">
            <w:r w:rsidRPr="001464AC">
              <w:t>Офис (квартира)</w:t>
            </w:r>
          </w:p>
        </w:tc>
        <w:tc>
          <w:tcPr>
            <w:tcW w:w="895" w:type="dxa"/>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5</w:t>
            </w:r>
          </w:p>
        </w:tc>
        <w:tc>
          <w:tcPr>
            <w:tcW w:w="5393" w:type="dxa"/>
            <w:gridSpan w:val="3"/>
          </w:tcPr>
          <w:p w:rsidR="00AF0AFD" w:rsidRPr="001464AC" w:rsidRDefault="00AF0AFD" w:rsidP="00E66148">
            <w:r w:rsidRPr="001464AC">
              <w:t>Почтовый адрес участника конкурса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Почтовый индекс</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Город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Улица (проспект, переулок и т.д.)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2275" w:type="dxa"/>
          </w:tcPr>
          <w:p w:rsidR="00AF0AFD" w:rsidRPr="001464AC" w:rsidRDefault="00AF0AFD" w:rsidP="00E66148">
            <w:r w:rsidRPr="001464AC">
              <w:t>Номер дома (вл.)</w:t>
            </w:r>
          </w:p>
        </w:tc>
        <w:tc>
          <w:tcPr>
            <w:tcW w:w="1417" w:type="dxa"/>
          </w:tcPr>
          <w:p w:rsidR="00AF0AFD" w:rsidRPr="001464AC" w:rsidRDefault="00AF0AFD" w:rsidP="00E66148"/>
        </w:tc>
        <w:tc>
          <w:tcPr>
            <w:tcW w:w="1701" w:type="dxa"/>
          </w:tcPr>
          <w:p w:rsidR="00AF0AFD" w:rsidRPr="001464AC" w:rsidRDefault="00AF0AFD" w:rsidP="00E66148">
            <w:r w:rsidRPr="001464AC">
              <w:t>Корпус (стр.)</w:t>
            </w:r>
          </w:p>
        </w:tc>
        <w:tc>
          <w:tcPr>
            <w:tcW w:w="993" w:type="dxa"/>
          </w:tcPr>
          <w:p w:rsidR="00AF0AFD" w:rsidRPr="001464AC" w:rsidRDefault="00AF0AFD" w:rsidP="00E66148"/>
        </w:tc>
        <w:tc>
          <w:tcPr>
            <w:tcW w:w="1984" w:type="dxa"/>
          </w:tcPr>
          <w:p w:rsidR="00AF0AFD" w:rsidRPr="001464AC" w:rsidRDefault="00AF0AFD" w:rsidP="00E66148">
            <w:r w:rsidRPr="001464AC">
              <w:t>Офис (квартира)</w:t>
            </w:r>
          </w:p>
        </w:tc>
        <w:tc>
          <w:tcPr>
            <w:tcW w:w="895" w:type="dxa"/>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6</w:t>
            </w:r>
          </w:p>
        </w:tc>
        <w:tc>
          <w:tcPr>
            <w:tcW w:w="5393" w:type="dxa"/>
            <w:gridSpan w:val="3"/>
          </w:tcPr>
          <w:p w:rsidR="00AF0AFD" w:rsidRPr="001464AC" w:rsidRDefault="00AF0AFD" w:rsidP="00E66148">
            <w:r w:rsidRPr="001464AC">
              <w:t>Банковские реквизиты</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Наименование обслуживающего банка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Расчетный счет</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Корреспондентский счет</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БИК</w:t>
            </w:r>
          </w:p>
        </w:tc>
        <w:tc>
          <w:tcPr>
            <w:tcW w:w="3872" w:type="dxa"/>
            <w:gridSpan w:val="3"/>
          </w:tcPr>
          <w:p w:rsidR="00AF0AFD" w:rsidRPr="001464AC" w:rsidRDefault="00AF0AFD" w:rsidP="00E66148"/>
        </w:tc>
      </w:tr>
    </w:tbl>
    <w:p w:rsidR="00AF0AFD" w:rsidRPr="001464AC" w:rsidRDefault="00AF0AFD" w:rsidP="00AF0AFD">
      <w:r w:rsidRPr="001464AC">
        <w:t>3. Заявительные документы:</w:t>
      </w:r>
    </w:p>
    <w:p w:rsidR="00AF0AFD" w:rsidRPr="001464AC" w:rsidRDefault="00AF0AFD" w:rsidP="00AF0AFD">
      <w:r w:rsidRPr="001464AC">
        <w:t xml:space="preserve">- копия устава (для юридических лиц), заверенная заявителем - на </w:t>
      </w:r>
      <w:r w:rsidRPr="001464AC">
        <w:rPr>
          <w:u w:val="single"/>
        </w:rPr>
        <w:tab/>
      </w:r>
      <w:r w:rsidRPr="001464AC">
        <w:t xml:space="preserve">л. в </w:t>
      </w:r>
      <w:r w:rsidRPr="001464AC">
        <w:rPr>
          <w:bCs/>
        </w:rPr>
        <w:t>1</w:t>
      </w:r>
      <w:r w:rsidRPr="001464AC">
        <w:rPr>
          <w:b/>
          <w:bCs/>
        </w:rPr>
        <w:t xml:space="preserve"> </w:t>
      </w:r>
      <w:r w:rsidRPr="001464AC">
        <w:t>экз.;</w:t>
      </w:r>
    </w:p>
    <w:p w:rsidR="00AF0AFD" w:rsidRPr="001464AC" w:rsidRDefault="00AF0AFD" w:rsidP="00AF0AFD">
      <w:r w:rsidRPr="001464AC">
        <w:t>выписка из Единого государственного реестра юридических лиц для заявителя - юридического лица;</w:t>
      </w:r>
    </w:p>
    <w:p w:rsidR="00AF0AFD" w:rsidRPr="001464AC" w:rsidRDefault="00AF0AFD" w:rsidP="00AF0AFD">
      <w:r w:rsidRPr="001464AC">
        <w:t>выписка из Единого государственного реестра индивидуальных предпринимателей для заявителя - индивидуального предпринимателя.</w:t>
      </w:r>
    </w:p>
    <w:p w:rsidR="00AF0AFD" w:rsidRPr="001464AC" w:rsidRDefault="00AF0AFD" w:rsidP="00AF0AFD">
      <w:r w:rsidRPr="001464AC">
        <w:t>- документ, подтверждающий внесение задатка;</w:t>
      </w:r>
    </w:p>
    <w:p w:rsidR="00AF0AFD" w:rsidRPr="001464AC" w:rsidRDefault="00AF0AFD" w:rsidP="00AF0AFD">
      <w:r w:rsidRPr="001464AC">
        <w:t xml:space="preserve">документы, подтверждающие полномочия представителя юридического лица; </w:t>
      </w:r>
      <w:r w:rsidRPr="001464AC">
        <w:rPr>
          <w:i/>
          <w:iCs/>
        </w:rPr>
        <w:t>В случае подачи заявки представителем претендента предъявляется надлежащим образом оформленная доверенность.</w:t>
      </w:r>
    </w:p>
    <w:p w:rsidR="00AF0AFD" w:rsidRPr="001464AC" w:rsidRDefault="00AF0AFD" w:rsidP="00AF0AFD">
      <w:r w:rsidRPr="001464AC">
        <w:t>копия паспорта гражданина Российской Федерации;</w:t>
      </w:r>
    </w:p>
    <w:p w:rsidR="00AF0AFD" w:rsidRPr="001464AC" w:rsidRDefault="00AF0AFD" w:rsidP="00AF0AFD">
      <w:r w:rsidRPr="001464AC">
        <w:t>информация о режиме работы объекта;</w:t>
      </w:r>
    </w:p>
    <w:p w:rsidR="00AF0AFD" w:rsidRPr="001464AC" w:rsidRDefault="00AF0AFD" w:rsidP="00AF0AFD">
      <w:r w:rsidRPr="001464AC">
        <w:t>опись представленных документов.</w:t>
      </w:r>
    </w:p>
    <w:p w:rsidR="00AF0AFD" w:rsidRPr="001464AC" w:rsidRDefault="00AF0AFD" w:rsidP="00AF0AFD"/>
    <w:p w:rsidR="00AF0AFD" w:rsidRPr="001464AC" w:rsidRDefault="00AF0AFD" w:rsidP="00AF0AFD">
      <w:r w:rsidRPr="001464AC">
        <w:t>Участник конкурса (руководитель юридического лица или индивидуальный предприниматель)</w:t>
      </w:r>
    </w:p>
    <w:p w:rsidR="00AF0AFD" w:rsidRPr="001464AC" w:rsidRDefault="00AF0AFD" w:rsidP="00AF0AFD">
      <w:r w:rsidRPr="001464AC">
        <w:t>М.П. (подпись)</w:t>
      </w:r>
    </w:p>
    <w:p w:rsidR="00AF0AFD" w:rsidRPr="001464AC" w:rsidRDefault="00AF0AFD" w:rsidP="00AF0AFD">
      <w:r w:rsidRPr="001464AC">
        <w:t>(ФИО)</w:t>
      </w:r>
    </w:p>
    <w:p w:rsidR="00AF0AFD" w:rsidRPr="00A00E10" w:rsidRDefault="00AF0AFD" w:rsidP="00AF0AFD">
      <w:pPr>
        <w:rPr>
          <w:sz w:val="26"/>
          <w:szCs w:val="26"/>
        </w:rPr>
      </w:pPr>
    </w:p>
    <w:p w:rsidR="00AF0AFD" w:rsidRPr="00A00E10" w:rsidRDefault="00AF0AFD" w:rsidP="00AF0AFD">
      <w:pPr>
        <w:rPr>
          <w:sz w:val="26"/>
          <w:szCs w:val="26"/>
        </w:rPr>
      </w:pPr>
    </w:p>
    <w:p w:rsidR="00AF0AFD" w:rsidRPr="00A00E10" w:rsidRDefault="00AF0AFD" w:rsidP="00AF0AFD">
      <w:pPr>
        <w:rPr>
          <w:sz w:val="26"/>
          <w:szCs w:val="26"/>
        </w:rPr>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AF0AFD" w:rsidRPr="001464AC" w:rsidRDefault="00AF0AFD" w:rsidP="00AF0AFD">
      <w:pPr>
        <w:autoSpaceDE w:val="0"/>
        <w:autoSpaceDN w:val="0"/>
        <w:adjustRightInd w:val="0"/>
        <w:jc w:val="right"/>
      </w:pPr>
      <w:r w:rsidRPr="001464AC">
        <w:t>(типовая форма)</w:t>
      </w:r>
    </w:p>
    <w:p w:rsidR="00AF0AFD" w:rsidRPr="001464AC" w:rsidRDefault="00AF0AFD" w:rsidP="006A7E91">
      <w:pPr>
        <w:spacing w:after="160" w:line="259" w:lineRule="auto"/>
      </w:pPr>
      <w:r w:rsidRPr="001464AC">
        <w:t>Дата, исх. Номер</w:t>
      </w:r>
    </w:p>
    <w:p w:rsidR="00AF0AFD" w:rsidRPr="001464AC" w:rsidRDefault="00AF0AFD" w:rsidP="00AF0AFD"/>
    <w:p w:rsidR="00AF0AFD" w:rsidRPr="001464AC" w:rsidRDefault="00AF0AFD" w:rsidP="00AF0AFD">
      <w:pPr>
        <w:ind w:left="4956"/>
        <w:rPr>
          <w:b/>
        </w:rPr>
      </w:pPr>
      <w:r w:rsidRPr="001464AC">
        <w:t xml:space="preserve">Администрация сельского поселения </w:t>
      </w:r>
      <w:r w:rsidRPr="001464AC">
        <w:rPr>
          <w:b/>
        </w:rPr>
        <w:t>_</w:t>
      </w:r>
    </w:p>
    <w:p w:rsidR="00AF0AFD" w:rsidRPr="001464AC" w:rsidRDefault="00AF0AFD" w:rsidP="00AF0AFD">
      <w:pPr>
        <w:ind w:left="4956"/>
      </w:pPr>
      <w:r w:rsidRPr="001464AC">
        <w:t xml:space="preserve"> </w:t>
      </w:r>
      <w:r w:rsidR="00ED7722">
        <w:t>Ярославский</w:t>
      </w:r>
      <w:r w:rsidRPr="001464AC">
        <w:rPr>
          <w:b/>
        </w:rPr>
        <w:t xml:space="preserve"> </w:t>
      </w:r>
      <w:r w:rsidRPr="001464AC">
        <w:t xml:space="preserve">сельсовет муниципального района  Дуванский район Республики Башкортостан </w:t>
      </w:r>
    </w:p>
    <w:p w:rsidR="00AF0AFD" w:rsidRPr="001464AC" w:rsidRDefault="00AF0AFD" w:rsidP="00AF0AFD"/>
    <w:p w:rsidR="00AF0AFD" w:rsidRPr="001464AC" w:rsidRDefault="00AF0AFD" w:rsidP="00AF0AFD">
      <w:pPr>
        <w:jc w:val="center"/>
        <w:rPr>
          <w:bCs/>
        </w:rPr>
      </w:pPr>
      <w:r w:rsidRPr="001464AC">
        <w:rPr>
          <w:b/>
          <w:bCs/>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1464AC">
        <w:rPr>
          <w:b/>
        </w:rPr>
        <w:t xml:space="preserve">сельского поселения </w:t>
      </w:r>
      <w:r w:rsidR="00ED7722">
        <w:rPr>
          <w:b/>
        </w:rPr>
        <w:t>Ярославский</w:t>
      </w:r>
      <w:r w:rsidRPr="001464AC">
        <w:rPr>
          <w:b/>
        </w:rPr>
        <w:t xml:space="preserve">  сельсовет муниципального района  Дуванский район Республики Башкортостан</w:t>
      </w:r>
    </w:p>
    <w:p w:rsidR="00AF0AFD" w:rsidRPr="001464AC" w:rsidRDefault="00AF0AFD" w:rsidP="00AF0AFD">
      <w:pPr>
        <w:rPr>
          <w:spacing w:val="20"/>
        </w:rPr>
      </w:pPr>
    </w:p>
    <w:p w:rsidR="00AF0AFD" w:rsidRPr="001464AC" w:rsidRDefault="00AF0AFD" w:rsidP="00AF0AFD">
      <w:pPr>
        <w:ind w:firstLine="397"/>
      </w:pPr>
      <w:r w:rsidRPr="001464AC">
        <w:t>ЛОТ № ____</w:t>
      </w:r>
    </w:p>
    <w:p w:rsidR="00AF0AFD" w:rsidRPr="001464AC" w:rsidRDefault="00AF0AFD" w:rsidP="00AF0AFD">
      <w:pPr>
        <w:ind w:firstLine="397"/>
      </w:pPr>
      <w:r w:rsidRPr="001464AC">
        <w:t>Адрес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pPr>
      <w:r w:rsidRPr="001464AC">
        <w:t>Специализация объекта:</w:t>
      </w:r>
    </w:p>
    <w:p w:rsidR="00AF0AFD" w:rsidRPr="001464AC" w:rsidRDefault="00AF0AFD" w:rsidP="00AF0AFD">
      <w:r w:rsidRPr="001464AC">
        <w:t>_______________________________________________________________________</w:t>
      </w:r>
    </w:p>
    <w:p w:rsidR="00AF0AFD" w:rsidRPr="001464AC" w:rsidRDefault="00AF0AFD" w:rsidP="00AF0AFD">
      <w:r w:rsidRPr="001464AC">
        <w:t>Конкурсные предложения участника (наименование участника)</w:t>
      </w:r>
    </w:p>
    <w:p w:rsidR="00AF0AFD" w:rsidRPr="001464AC" w:rsidRDefault="00AF0AFD" w:rsidP="00AF0AFD">
      <w:r w:rsidRPr="001464AC">
        <w:t>_______________________________________________________________________</w:t>
      </w:r>
    </w:p>
    <w:p w:rsidR="00AF0AFD" w:rsidRPr="001464AC" w:rsidRDefault="00AF0AFD" w:rsidP="00AF0AFD"/>
    <w:tbl>
      <w:tblPr>
        <w:tblW w:w="5055" w:type="pct"/>
        <w:jc w:val="center"/>
        <w:tblLayout w:type="fixed"/>
        <w:tblCellMar>
          <w:left w:w="40" w:type="dxa"/>
          <w:right w:w="40" w:type="dxa"/>
        </w:tblCellMar>
        <w:tblLook w:val="0000" w:firstRow="0" w:lastRow="0" w:firstColumn="0" w:lastColumn="0" w:noHBand="0" w:noVBand="0"/>
      </w:tblPr>
      <w:tblGrid>
        <w:gridCol w:w="489"/>
        <w:gridCol w:w="7646"/>
        <w:gridCol w:w="1881"/>
      </w:tblGrid>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Перечень конкурсных документов и информации, оцениваемых конкурсной комиссией</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Конкурсные предложения участника</w:t>
            </w:r>
          </w:p>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b/>
                <w:bCs/>
              </w:rPr>
            </w:pPr>
            <w:r w:rsidRPr="001464AC">
              <w:rPr>
                <w:b/>
                <w:bCs/>
              </w:rPr>
              <w:t>1</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Внешний вид и оформление объекта:</w:t>
            </w:r>
          </w:p>
          <w:p w:rsidR="00AF0AFD" w:rsidRPr="001464AC" w:rsidRDefault="00AF0AFD" w:rsidP="00E66148">
            <w:r w:rsidRPr="001464AC">
              <w:t>- эскиз или фотография нестационарного торгового объекта (объекта по оказанию услуг), планируемого к размещению;</w:t>
            </w:r>
          </w:p>
          <w:p w:rsidR="00AF0AFD" w:rsidRPr="001464AC" w:rsidRDefault="00AF0AFD" w:rsidP="00E66148">
            <w:r w:rsidRPr="001464AC">
              <w:t>- для автолавок, автоцистерн, автофургонов и т.п. - заверенная заявителем копия паспорта транспортного средства</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2</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i/>
                <w:iCs/>
              </w:rPr>
            </w:pPr>
            <w:r w:rsidRPr="001464AC">
              <w:t xml:space="preserve">Сведения об оснащении торгово-технологическим оборудованием и инвентарем (в зависимости от специализации объекта) </w:t>
            </w:r>
            <w:r w:rsidRPr="001464AC">
              <w:rPr>
                <w:i/>
                <w:iCs/>
              </w:rPr>
              <w:t>Необходимо приложить паспорт торгово-технологического оборудования.</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3</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i/>
                <w:iCs/>
              </w:rPr>
            </w:pPr>
            <w:r w:rsidRPr="001464AC">
              <w:t xml:space="preserve">Сведения об ассортименте планируемой к реализации продукции (с учетом специализации) </w:t>
            </w:r>
            <w:r w:rsidRPr="001464AC">
              <w:rPr>
                <w:i/>
                <w:iCs/>
              </w:rPr>
              <w:t>необходимо приложить ассортиментный перечень товаров</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4</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Количество создаваемых рабочих мест, ед.</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5</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Планируемый уровень среднемесячной заработной платы работников, руб.</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trHeight w:val="822"/>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6</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Цена, предлагаемая участником конкурса на право заключения договора на размещение нестационарного торгового объекта, руб.</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bl>
    <w:p w:rsidR="00AF0AFD" w:rsidRPr="001464AC" w:rsidRDefault="00AF0AFD" w:rsidP="00AF0AFD"/>
    <w:p w:rsidR="00AF0AFD" w:rsidRPr="001464AC" w:rsidRDefault="00AF0AFD" w:rsidP="00AF0AFD">
      <w:r w:rsidRPr="001464AC">
        <w:t>Прилагаю заверенные заявителем копии документов на _________листах.</w:t>
      </w:r>
    </w:p>
    <w:p w:rsidR="00AF0AFD" w:rsidRPr="001464AC" w:rsidRDefault="00AF0AFD" w:rsidP="00AF0AFD">
      <w:pPr>
        <w:jc w:val="both"/>
      </w:pPr>
      <w:r w:rsidRPr="001464AC">
        <w:t>Участник конкурса (руководитель юридического лица или индивидуальный предприниматель)</w:t>
      </w:r>
    </w:p>
    <w:p w:rsidR="00AF0AFD" w:rsidRPr="001464AC" w:rsidRDefault="00AF0AFD" w:rsidP="00AF0AFD">
      <w:r w:rsidRPr="001464AC">
        <w:t xml:space="preserve">           </w:t>
      </w:r>
      <w:r w:rsidRPr="001464AC">
        <w:rPr>
          <w:u w:val="single"/>
        </w:rPr>
        <w:t xml:space="preserve">                                           </w:t>
      </w:r>
      <w:r w:rsidRPr="001464AC">
        <w:t xml:space="preserve"> (подпись) _________________________ (ФИО)</w:t>
      </w: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AF0AFD" w:rsidRPr="00384D37" w:rsidRDefault="00AF0AFD" w:rsidP="00AF0AFD">
      <w:pPr>
        <w:ind w:left="4956"/>
        <w:rPr>
          <w:sz w:val="28"/>
          <w:szCs w:val="28"/>
        </w:rPr>
      </w:pPr>
      <w:r w:rsidRPr="00A00E10">
        <w:t>Приложение №3</w:t>
      </w:r>
    </w:p>
    <w:p w:rsidR="00AF0AFD" w:rsidRPr="00A00E10" w:rsidRDefault="00AF0AFD" w:rsidP="00AF0AFD">
      <w:pPr>
        <w:ind w:left="4956"/>
      </w:pPr>
      <w:r w:rsidRPr="00A00E10">
        <w:t xml:space="preserve">к постановлению главы сельского поселения  </w:t>
      </w:r>
      <w:r w:rsidRPr="00A00E10">
        <w:rPr>
          <w:b/>
          <w:sz w:val="28"/>
          <w:szCs w:val="28"/>
        </w:rPr>
        <w:t xml:space="preserve"> </w:t>
      </w:r>
      <w:r w:rsidR="00ED7722">
        <w:t>Ярославский</w:t>
      </w:r>
      <w:r w:rsidR="00384D37">
        <w:rPr>
          <w:b/>
          <w:sz w:val="28"/>
          <w:szCs w:val="28"/>
        </w:rPr>
        <w:t xml:space="preserve"> </w:t>
      </w:r>
      <w:r w:rsidRPr="00A00E10">
        <w:t xml:space="preserve">сельсовет муниципального района  </w:t>
      </w:r>
      <w:r>
        <w:t>Дуванский район</w:t>
      </w:r>
      <w:r w:rsidRPr="00A00E10">
        <w:t xml:space="preserve"> Республики Башкортостан</w:t>
      </w:r>
    </w:p>
    <w:p w:rsidR="00AF0AFD" w:rsidRPr="00A00E10" w:rsidRDefault="00AF0AFD" w:rsidP="00AF0AFD">
      <w:pPr>
        <w:ind w:left="4956"/>
      </w:pPr>
      <w:r>
        <w:t xml:space="preserve">от </w:t>
      </w:r>
      <w:r w:rsidR="00ED7722">
        <w:t>04.10</w:t>
      </w:r>
      <w:r w:rsidR="00384D37">
        <w:t>.</w:t>
      </w:r>
      <w:r>
        <w:t>202</w:t>
      </w:r>
      <w:r w:rsidR="00384D37">
        <w:t>1</w:t>
      </w:r>
      <w:r w:rsidRPr="00A00E10">
        <w:t xml:space="preserve"> г. № </w:t>
      </w:r>
      <w:r w:rsidR="00ED7722">
        <w:t>49</w:t>
      </w:r>
    </w:p>
    <w:p w:rsidR="00AF0AFD" w:rsidRPr="00A00E10" w:rsidRDefault="00AF0AFD" w:rsidP="00AF0AFD">
      <w:pPr>
        <w:rPr>
          <w:sz w:val="26"/>
          <w:szCs w:val="26"/>
        </w:rPr>
      </w:pPr>
    </w:p>
    <w:p w:rsidR="00AF0AFD" w:rsidRPr="00A00E10" w:rsidRDefault="00AF0AFD" w:rsidP="00AF0AFD">
      <w:pPr>
        <w:jc w:val="center"/>
        <w:rPr>
          <w:b/>
          <w:bCs/>
          <w:sz w:val="26"/>
          <w:szCs w:val="26"/>
        </w:rPr>
      </w:pPr>
      <w:r w:rsidRPr="00A00E10">
        <w:rPr>
          <w:b/>
          <w:bCs/>
          <w:sz w:val="26"/>
          <w:szCs w:val="26"/>
        </w:rPr>
        <w:t xml:space="preserve">Порядок определения платы за место размещения нестационарного торгового объекта на территории </w:t>
      </w:r>
      <w:r w:rsidRPr="00A00E10">
        <w:rPr>
          <w:b/>
          <w:sz w:val="26"/>
          <w:szCs w:val="26"/>
        </w:rPr>
        <w:t xml:space="preserve">сельского поселения </w:t>
      </w:r>
      <w:r w:rsidR="00ED7722">
        <w:rPr>
          <w:b/>
          <w:sz w:val="28"/>
          <w:szCs w:val="28"/>
        </w:rPr>
        <w:t>Ярославский</w:t>
      </w:r>
      <w:r w:rsidRPr="00A00E10">
        <w:rPr>
          <w:b/>
          <w:sz w:val="28"/>
          <w:szCs w:val="28"/>
        </w:rPr>
        <w:t xml:space="preserve"> </w:t>
      </w:r>
      <w:r w:rsidRPr="00A00E10">
        <w:rPr>
          <w:b/>
          <w:sz w:val="26"/>
          <w:szCs w:val="26"/>
        </w:rPr>
        <w:t>сельсовет муниципального района</w:t>
      </w:r>
      <w:r w:rsidRPr="004A62EC">
        <w:rPr>
          <w:sz w:val="28"/>
          <w:szCs w:val="28"/>
        </w:rPr>
        <w:t xml:space="preserve"> </w:t>
      </w:r>
      <w:r w:rsidRPr="000D3522">
        <w:rPr>
          <w:b/>
          <w:sz w:val="28"/>
          <w:szCs w:val="28"/>
        </w:rPr>
        <w:t>Дуванский</w:t>
      </w:r>
      <w:r w:rsidRPr="00A00E10">
        <w:rPr>
          <w:b/>
          <w:sz w:val="26"/>
          <w:szCs w:val="26"/>
        </w:rPr>
        <w:t xml:space="preserve">   район Республики Башкортостан</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1. Общие положения</w:t>
      </w:r>
    </w:p>
    <w:p w:rsidR="00AF0AFD" w:rsidRPr="00A00E10" w:rsidRDefault="00AF0AFD" w:rsidP="00AF0AFD">
      <w:pPr>
        <w:ind w:firstLine="567"/>
        <w:jc w:val="both"/>
        <w:rPr>
          <w:sz w:val="26"/>
          <w:szCs w:val="26"/>
        </w:rPr>
      </w:pPr>
      <w:r w:rsidRPr="00A00E10">
        <w:rPr>
          <w:sz w:val="26"/>
          <w:szCs w:val="26"/>
        </w:rPr>
        <w:t>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w:t>
      </w:r>
      <w:r w:rsidRPr="000D3522">
        <w:rPr>
          <w:sz w:val="26"/>
          <w:szCs w:val="26"/>
        </w:rPr>
        <w:t xml:space="preserve">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2. Размер платы за место размещения нестационарного торгового объекта</w:t>
      </w:r>
    </w:p>
    <w:p w:rsidR="00AF0AFD" w:rsidRPr="00A00E10" w:rsidRDefault="00AF0AFD" w:rsidP="00AF0AFD">
      <w:pPr>
        <w:ind w:firstLine="567"/>
        <w:jc w:val="both"/>
        <w:rPr>
          <w:sz w:val="26"/>
          <w:szCs w:val="26"/>
        </w:rPr>
      </w:pPr>
      <w:r w:rsidRPr="00A00E10">
        <w:rPr>
          <w:sz w:val="26"/>
          <w:szCs w:val="26"/>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AF0AFD" w:rsidRPr="00A00E10" w:rsidRDefault="00AF0AFD" w:rsidP="00AF0AFD">
      <w:pPr>
        <w:ind w:firstLine="567"/>
        <w:jc w:val="both"/>
        <w:rPr>
          <w:sz w:val="26"/>
          <w:szCs w:val="26"/>
        </w:rPr>
      </w:pPr>
      <w:r w:rsidRPr="00A00E10">
        <w:rPr>
          <w:sz w:val="26"/>
          <w:szCs w:val="26"/>
        </w:rPr>
        <w:t>2.2.</w:t>
      </w:r>
      <w:r>
        <w:rPr>
          <w:sz w:val="26"/>
          <w:szCs w:val="26"/>
        </w:rPr>
        <w:t xml:space="preserve"> </w:t>
      </w:r>
      <w:r w:rsidRPr="00A00E10">
        <w:rPr>
          <w:sz w:val="26"/>
          <w:szCs w:val="26"/>
        </w:rPr>
        <w:t>Начальная цена предмета конкурса определяется по формуле:</w:t>
      </w:r>
    </w:p>
    <w:p w:rsidR="00AF0AFD" w:rsidRPr="00A00E10" w:rsidRDefault="00AF0AFD" w:rsidP="00AF0AFD">
      <w:pPr>
        <w:ind w:firstLine="567"/>
        <w:jc w:val="both"/>
        <w:rPr>
          <w:sz w:val="26"/>
          <w:szCs w:val="26"/>
        </w:rPr>
      </w:pPr>
      <w:proofErr w:type="spellStart"/>
      <w:r w:rsidRPr="00A00E10">
        <w:rPr>
          <w:bCs/>
          <w:sz w:val="26"/>
          <w:szCs w:val="26"/>
        </w:rPr>
        <w:t>Нц</w:t>
      </w:r>
      <w:proofErr w:type="spellEnd"/>
      <w:r w:rsidRPr="00A00E10">
        <w:rPr>
          <w:bCs/>
          <w:sz w:val="26"/>
          <w:szCs w:val="26"/>
        </w:rPr>
        <w:t xml:space="preserve"> </w:t>
      </w:r>
      <w:r w:rsidRPr="00A00E10">
        <w:rPr>
          <w:b/>
          <w:sz w:val="26"/>
          <w:szCs w:val="26"/>
        </w:rPr>
        <w:t xml:space="preserve">= </w:t>
      </w:r>
      <w:r w:rsidRPr="00A00E10">
        <w:rPr>
          <w:sz w:val="26"/>
          <w:szCs w:val="26"/>
        </w:rPr>
        <w:t>УПКС</w:t>
      </w:r>
      <w:r w:rsidRPr="00A00E10">
        <w:rPr>
          <w:b/>
          <w:sz w:val="26"/>
          <w:szCs w:val="26"/>
        </w:rPr>
        <w:t xml:space="preserve"> </w:t>
      </w:r>
      <w:r w:rsidRPr="00A00E10">
        <w:rPr>
          <w:bCs/>
          <w:sz w:val="26"/>
          <w:szCs w:val="26"/>
          <w:lang w:val="en-US"/>
        </w:rPr>
        <w:t>x</w:t>
      </w:r>
      <w:r w:rsidRPr="00A00E10">
        <w:rPr>
          <w:bCs/>
          <w:sz w:val="26"/>
          <w:szCs w:val="26"/>
        </w:rPr>
        <w:t xml:space="preserve"> </w:t>
      </w:r>
      <w:r w:rsidRPr="00A00E10">
        <w:rPr>
          <w:bCs/>
          <w:sz w:val="26"/>
          <w:szCs w:val="26"/>
          <w:lang w:val="en-US"/>
        </w:rPr>
        <w:t>S</w:t>
      </w:r>
      <w:r>
        <w:rPr>
          <w:bCs/>
          <w:sz w:val="26"/>
          <w:szCs w:val="26"/>
        </w:rPr>
        <w:t xml:space="preserve"> </w:t>
      </w:r>
      <w:r w:rsidRPr="00A00E10">
        <w:rPr>
          <w:bCs/>
          <w:sz w:val="26"/>
          <w:szCs w:val="26"/>
        </w:rPr>
        <w:t>места,</w:t>
      </w:r>
      <w:r w:rsidRPr="00A00E10">
        <w:rPr>
          <w:b/>
          <w:bCs/>
          <w:sz w:val="26"/>
          <w:szCs w:val="26"/>
        </w:rPr>
        <w:t xml:space="preserve"> </w:t>
      </w:r>
      <w:r w:rsidRPr="00A00E10">
        <w:rPr>
          <w:sz w:val="26"/>
          <w:szCs w:val="26"/>
        </w:rPr>
        <w:t>где</w:t>
      </w:r>
    </w:p>
    <w:p w:rsidR="00AF0AFD" w:rsidRPr="00A00E10" w:rsidRDefault="00AF0AFD" w:rsidP="00AF0AFD">
      <w:pPr>
        <w:ind w:firstLine="567"/>
        <w:jc w:val="both"/>
        <w:rPr>
          <w:sz w:val="26"/>
          <w:szCs w:val="26"/>
        </w:rPr>
      </w:pPr>
      <w:proofErr w:type="spellStart"/>
      <w:r w:rsidRPr="00A00E10">
        <w:rPr>
          <w:sz w:val="26"/>
          <w:szCs w:val="26"/>
        </w:rPr>
        <w:t>Нц</w:t>
      </w:r>
      <w:proofErr w:type="spellEnd"/>
      <w:r w:rsidRPr="00A00E10">
        <w:rPr>
          <w:sz w:val="26"/>
          <w:szCs w:val="26"/>
        </w:rPr>
        <w:t xml:space="preserve"> - начальная цена предмета конкурса (места), в рублях в год;</w:t>
      </w:r>
    </w:p>
    <w:p w:rsidR="00AF0AFD" w:rsidRPr="00A00E10" w:rsidRDefault="00AF0AFD" w:rsidP="00AF0AFD">
      <w:pPr>
        <w:ind w:firstLine="567"/>
        <w:jc w:val="both"/>
        <w:rPr>
          <w:sz w:val="26"/>
          <w:szCs w:val="26"/>
        </w:rPr>
      </w:pPr>
      <w:r w:rsidRPr="00A00E10">
        <w:rPr>
          <w:sz w:val="26"/>
          <w:szCs w:val="26"/>
        </w:rPr>
        <w:t>УПКС - удельный показатель кадастровой стоимости в соответствующем кадастровом квартале, руб./</w:t>
      </w:r>
      <w:proofErr w:type="spellStart"/>
      <w:r w:rsidRPr="00A00E10">
        <w:rPr>
          <w:sz w:val="26"/>
          <w:szCs w:val="26"/>
        </w:rPr>
        <w:t>кв.м</w:t>
      </w:r>
      <w:proofErr w:type="spellEnd"/>
      <w:r w:rsidRPr="00A00E10">
        <w:rPr>
          <w:sz w:val="26"/>
          <w:szCs w:val="26"/>
        </w:rPr>
        <w:t>.;</w:t>
      </w:r>
    </w:p>
    <w:p w:rsidR="00AF0AFD" w:rsidRPr="00A00E10" w:rsidRDefault="00AF0AFD" w:rsidP="00AF0AFD">
      <w:pPr>
        <w:ind w:firstLine="567"/>
        <w:jc w:val="both"/>
        <w:rPr>
          <w:sz w:val="26"/>
          <w:szCs w:val="26"/>
        </w:rPr>
      </w:pPr>
      <w:r w:rsidRPr="00A00E10">
        <w:rPr>
          <w:sz w:val="26"/>
          <w:szCs w:val="26"/>
          <w:lang w:val="en-US"/>
        </w:rPr>
        <w:t>S</w:t>
      </w:r>
      <w:r>
        <w:rPr>
          <w:sz w:val="26"/>
          <w:szCs w:val="26"/>
        </w:rPr>
        <w:t xml:space="preserve"> </w:t>
      </w:r>
      <w:r w:rsidRPr="00A00E10">
        <w:rPr>
          <w:sz w:val="26"/>
          <w:szCs w:val="26"/>
        </w:rPr>
        <w:t xml:space="preserve">места - площадь места для размещения нестационарного торгового объекта, </w:t>
      </w:r>
      <w:proofErr w:type="spellStart"/>
      <w:r w:rsidRPr="00A00E10">
        <w:rPr>
          <w:sz w:val="26"/>
          <w:szCs w:val="26"/>
        </w:rPr>
        <w:t>кв.м</w:t>
      </w:r>
      <w:proofErr w:type="spellEnd"/>
      <w:r w:rsidRPr="00A00E10">
        <w:rPr>
          <w:sz w:val="26"/>
          <w:szCs w:val="26"/>
        </w:rPr>
        <w:t>.;</w:t>
      </w: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Месячный размер платы определяется по формуле:</w:t>
      </w:r>
    </w:p>
    <w:p w:rsidR="00AF0AFD" w:rsidRPr="00A00E10" w:rsidRDefault="00AF0AFD" w:rsidP="00AF0AFD">
      <w:pPr>
        <w:ind w:firstLine="567"/>
        <w:jc w:val="both"/>
        <w:rPr>
          <w:sz w:val="26"/>
          <w:szCs w:val="26"/>
        </w:rPr>
      </w:pPr>
      <w:r w:rsidRPr="00A00E10">
        <w:rPr>
          <w:spacing w:val="30"/>
          <w:sz w:val="26"/>
          <w:szCs w:val="26"/>
        </w:rPr>
        <w:t>Пм=</w:t>
      </w:r>
      <w:r w:rsidRPr="00A00E10">
        <w:rPr>
          <w:sz w:val="26"/>
          <w:szCs w:val="26"/>
        </w:rPr>
        <w:t xml:space="preserve"> </w:t>
      </w:r>
      <w:proofErr w:type="spellStart"/>
      <w:r w:rsidRPr="00A00E10">
        <w:rPr>
          <w:sz w:val="26"/>
          <w:szCs w:val="26"/>
          <w:u w:val="single"/>
        </w:rPr>
        <w:t>Нц</w:t>
      </w:r>
      <w:proofErr w:type="spellEnd"/>
      <w:r w:rsidRPr="00A00E10">
        <w:rPr>
          <w:sz w:val="26"/>
          <w:szCs w:val="26"/>
          <w:u w:val="single"/>
        </w:rPr>
        <w:t xml:space="preserve"> х Д</w:t>
      </w:r>
    </w:p>
    <w:p w:rsidR="00AF0AFD" w:rsidRPr="00A00E10" w:rsidRDefault="00AF0AFD" w:rsidP="00AF0AFD">
      <w:pPr>
        <w:ind w:firstLine="567"/>
        <w:jc w:val="both"/>
        <w:rPr>
          <w:sz w:val="26"/>
          <w:szCs w:val="26"/>
        </w:rPr>
      </w:pPr>
      <w:r w:rsidRPr="00A00E10">
        <w:rPr>
          <w:sz w:val="26"/>
          <w:szCs w:val="26"/>
        </w:rPr>
        <w:t xml:space="preserve">          365 (366), где</w:t>
      </w:r>
    </w:p>
    <w:p w:rsidR="00AF0AFD" w:rsidRPr="00A00E10" w:rsidRDefault="00AF0AFD" w:rsidP="00AF0AFD">
      <w:pPr>
        <w:ind w:firstLine="567"/>
        <w:jc w:val="both"/>
        <w:rPr>
          <w:sz w:val="26"/>
          <w:szCs w:val="26"/>
        </w:rPr>
      </w:pPr>
      <w:r w:rsidRPr="00A00E10">
        <w:rPr>
          <w:sz w:val="26"/>
          <w:szCs w:val="26"/>
        </w:rPr>
        <w:t>Пм - месячный размер платы за место размещения нестационарного торгового объекта;</w:t>
      </w:r>
    </w:p>
    <w:p w:rsidR="00AF0AFD" w:rsidRPr="00A00E10" w:rsidRDefault="00AF0AFD" w:rsidP="00AF0AFD">
      <w:pPr>
        <w:ind w:firstLine="567"/>
        <w:jc w:val="both"/>
        <w:rPr>
          <w:sz w:val="26"/>
          <w:szCs w:val="26"/>
        </w:rPr>
      </w:pPr>
      <w:proofErr w:type="spellStart"/>
      <w:r w:rsidRPr="00A00E10">
        <w:rPr>
          <w:sz w:val="26"/>
          <w:szCs w:val="26"/>
        </w:rPr>
        <w:t>Нц</w:t>
      </w:r>
      <w:proofErr w:type="spellEnd"/>
      <w:r w:rsidRPr="00A00E10">
        <w:rPr>
          <w:sz w:val="26"/>
          <w:szCs w:val="26"/>
        </w:rPr>
        <w:t xml:space="preserve"> - годовой размер платы за место размещения нестационарного торгового объекта, в рублях;</w:t>
      </w:r>
    </w:p>
    <w:p w:rsidR="00AF0AFD" w:rsidRPr="00A00E10" w:rsidRDefault="00AF0AFD" w:rsidP="00AF0AFD">
      <w:pPr>
        <w:ind w:firstLine="567"/>
        <w:jc w:val="both"/>
        <w:rPr>
          <w:sz w:val="26"/>
          <w:szCs w:val="26"/>
        </w:rPr>
      </w:pPr>
      <w:r w:rsidRPr="00A00E10">
        <w:rPr>
          <w:sz w:val="26"/>
          <w:szCs w:val="26"/>
        </w:rPr>
        <w:t>365 (366) - количество дней в соответствующем году</w:t>
      </w:r>
    </w:p>
    <w:p w:rsidR="00AF0AFD" w:rsidRPr="00A00E10" w:rsidRDefault="00AF0AFD" w:rsidP="00AF0AFD">
      <w:pPr>
        <w:ind w:firstLine="567"/>
        <w:jc w:val="both"/>
        <w:rPr>
          <w:b/>
          <w:bCs/>
          <w:i/>
          <w:iCs/>
          <w:sz w:val="26"/>
          <w:szCs w:val="26"/>
        </w:rPr>
      </w:pPr>
      <w:r w:rsidRPr="00A00E10">
        <w:rPr>
          <w:sz w:val="26"/>
          <w:szCs w:val="26"/>
        </w:rPr>
        <w:t>Д - количество календарных дней в месяце, в течение которого действует договор на размещение нестационарного торгового объекта</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3. Порядок, условия и сроки внесения платы</w:t>
      </w:r>
    </w:p>
    <w:p w:rsidR="00AF0AFD" w:rsidRPr="00A00E10" w:rsidRDefault="00AF0AFD" w:rsidP="00AF0AFD">
      <w:pPr>
        <w:ind w:firstLine="567"/>
        <w:jc w:val="both"/>
        <w:rPr>
          <w:sz w:val="26"/>
          <w:szCs w:val="26"/>
        </w:rPr>
      </w:pPr>
      <w:r w:rsidRPr="00A00E10">
        <w:rPr>
          <w:sz w:val="26"/>
          <w:szCs w:val="26"/>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AF0AFD" w:rsidRPr="00A00E10" w:rsidRDefault="00AF0AFD" w:rsidP="00AF0AFD">
      <w:pPr>
        <w:ind w:firstLine="567"/>
        <w:rPr>
          <w:sz w:val="26"/>
          <w:szCs w:val="26"/>
        </w:rPr>
      </w:pPr>
    </w:p>
    <w:p w:rsidR="00AF0AFD" w:rsidRPr="00A00E10" w:rsidRDefault="00AF0AFD" w:rsidP="00AF0AFD">
      <w:pPr>
        <w:ind w:left="4956"/>
      </w:pPr>
    </w:p>
    <w:p w:rsidR="00AF0AFD" w:rsidRPr="00A00E10" w:rsidRDefault="00AF0AFD" w:rsidP="00AF0AFD">
      <w:pPr>
        <w:ind w:left="4956"/>
      </w:pPr>
    </w:p>
    <w:p w:rsidR="00AF0AFD" w:rsidRDefault="00AF0AFD" w:rsidP="00AF0AFD">
      <w:pPr>
        <w:ind w:left="4956"/>
      </w:pPr>
    </w:p>
    <w:p w:rsidR="00AF0AFD" w:rsidRDefault="00AF0AFD" w:rsidP="00ED7722"/>
    <w:p w:rsidR="00AF0AFD" w:rsidRDefault="00AF0AFD" w:rsidP="00AF0AFD">
      <w:pPr>
        <w:ind w:left="4956"/>
      </w:pPr>
    </w:p>
    <w:p w:rsidR="00AF0AFD" w:rsidRPr="000D3522" w:rsidRDefault="00AF0AFD" w:rsidP="00AF0AFD">
      <w:pPr>
        <w:ind w:left="4956"/>
      </w:pPr>
      <w:r w:rsidRPr="000D3522">
        <w:t>Приложение № 4</w:t>
      </w:r>
    </w:p>
    <w:p w:rsidR="00AF0AFD" w:rsidRPr="000D3522" w:rsidRDefault="00AF0AFD" w:rsidP="00AF0AFD">
      <w:pPr>
        <w:ind w:left="4956"/>
      </w:pPr>
      <w:r w:rsidRPr="000D3522">
        <w:t xml:space="preserve">к постановлению главы сельского поселения  </w:t>
      </w:r>
      <w:r w:rsidR="00ED7722">
        <w:t>Ярославский</w:t>
      </w:r>
      <w:r w:rsidRPr="000D3522">
        <w:rPr>
          <w:b/>
        </w:rPr>
        <w:t xml:space="preserve"> </w:t>
      </w:r>
      <w:r w:rsidRPr="000D3522">
        <w:t>сельсовет муниципального района Дуванский  район Республики Башкортостан</w:t>
      </w:r>
    </w:p>
    <w:p w:rsidR="00AF0AFD" w:rsidRPr="000D3522" w:rsidRDefault="00AF0AFD" w:rsidP="00AF0AFD">
      <w:pPr>
        <w:ind w:left="4956"/>
      </w:pPr>
      <w:r w:rsidRPr="000D3522">
        <w:t xml:space="preserve">от </w:t>
      </w:r>
      <w:r w:rsidR="00ED7722">
        <w:t>04.10</w:t>
      </w:r>
      <w:r w:rsidR="00384D37">
        <w:t>.2021</w:t>
      </w:r>
      <w:r w:rsidRPr="000D3522">
        <w:t xml:space="preserve"> г. № </w:t>
      </w:r>
      <w:r w:rsidR="00ED7722">
        <w:t>49</w:t>
      </w:r>
    </w:p>
    <w:p w:rsidR="00AF0AFD" w:rsidRPr="00A00E10" w:rsidRDefault="00AF0AFD" w:rsidP="00AF0AFD">
      <w:pPr>
        <w:ind w:left="4956"/>
      </w:pPr>
    </w:p>
    <w:p w:rsidR="00AF0AFD" w:rsidRPr="00A00E10" w:rsidRDefault="00AF0AFD" w:rsidP="00AF0AFD">
      <w:pPr>
        <w:jc w:val="center"/>
        <w:rPr>
          <w:sz w:val="26"/>
          <w:szCs w:val="26"/>
        </w:rPr>
      </w:pPr>
      <w:r w:rsidRPr="00A00E10">
        <w:rPr>
          <w:sz w:val="26"/>
          <w:szCs w:val="26"/>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rPr>
          <w:sz w:val="26"/>
          <w:szCs w:val="26"/>
        </w:rPr>
      </w:pPr>
    </w:p>
    <w:p w:rsidR="00AF0AFD" w:rsidRPr="00A00E10" w:rsidRDefault="00AF0AFD" w:rsidP="00AF0AFD">
      <w:pPr>
        <w:ind w:firstLine="567"/>
        <w:rPr>
          <w:sz w:val="26"/>
          <w:szCs w:val="26"/>
        </w:rPr>
      </w:pPr>
      <w:r w:rsidRPr="00A00E10">
        <w:rPr>
          <w:sz w:val="26"/>
          <w:szCs w:val="26"/>
        </w:rPr>
        <w:t>___________________________________________________________________</w:t>
      </w:r>
    </w:p>
    <w:p w:rsidR="00AF0AFD" w:rsidRPr="00A00E10" w:rsidRDefault="00AF0AFD" w:rsidP="00AF0AFD">
      <w:pPr>
        <w:jc w:val="center"/>
        <w:rPr>
          <w:sz w:val="22"/>
          <w:szCs w:val="22"/>
        </w:rPr>
      </w:pPr>
      <w:r w:rsidRPr="00A00E10">
        <w:rPr>
          <w:sz w:val="22"/>
          <w:szCs w:val="22"/>
        </w:rPr>
        <w:t>(полное наименование победителя конкурса)</w:t>
      </w:r>
    </w:p>
    <w:p w:rsidR="00AF0AFD" w:rsidRPr="00A00E10" w:rsidRDefault="00AF0AFD" w:rsidP="00AF0AFD">
      <w:pPr>
        <w:jc w:val="both"/>
        <w:rPr>
          <w:sz w:val="26"/>
          <w:szCs w:val="26"/>
          <w:u w:val="single"/>
        </w:rPr>
      </w:pPr>
      <w:r w:rsidRPr="00A00E10">
        <w:rPr>
          <w:sz w:val="26"/>
          <w:szCs w:val="26"/>
        </w:rPr>
        <w:t>в лице _________________________________________________________________</w:t>
      </w:r>
    </w:p>
    <w:p w:rsidR="00AF0AFD" w:rsidRPr="00A00E10" w:rsidRDefault="00AF0AFD" w:rsidP="00AF0AFD">
      <w:pPr>
        <w:jc w:val="center"/>
        <w:rPr>
          <w:sz w:val="22"/>
          <w:szCs w:val="22"/>
        </w:rPr>
      </w:pPr>
      <w:r w:rsidRPr="00A00E10">
        <w:rPr>
          <w:sz w:val="22"/>
          <w:szCs w:val="22"/>
        </w:rPr>
        <w:t>(должность, Ф.И.О.)</w:t>
      </w:r>
    </w:p>
    <w:p w:rsidR="00AF0AFD" w:rsidRPr="00A00E10" w:rsidRDefault="00AF0AFD" w:rsidP="00AF0AFD">
      <w:pPr>
        <w:jc w:val="both"/>
        <w:rPr>
          <w:sz w:val="26"/>
          <w:szCs w:val="26"/>
        </w:rPr>
      </w:pPr>
      <w:r w:rsidRPr="00A00E10">
        <w:rPr>
          <w:sz w:val="26"/>
          <w:szCs w:val="26"/>
        </w:rPr>
        <w:t xml:space="preserve">действующего на основании ________________________, именуемое в дальнейшем «Победитель конкурса», с одной стороны, и Администрация сельского поселения </w:t>
      </w:r>
      <w:r w:rsidRPr="00A00E10">
        <w:rPr>
          <w:b/>
          <w:sz w:val="28"/>
          <w:szCs w:val="28"/>
        </w:rPr>
        <w:t xml:space="preserve">______________ </w:t>
      </w:r>
      <w:r w:rsidRPr="00A00E10">
        <w:rPr>
          <w:sz w:val="26"/>
          <w:szCs w:val="26"/>
        </w:rPr>
        <w:t xml:space="preserve">сельсовет муниципального района </w:t>
      </w:r>
      <w:r w:rsidR="00ED7722">
        <w:rPr>
          <w:sz w:val="26"/>
          <w:szCs w:val="26"/>
        </w:rPr>
        <w:t>Ярославский</w:t>
      </w:r>
      <w:r w:rsidRPr="00A00E10">
        <w:rPr>
          <w:sz w:val="26"/>
          <w:szCs w:val="26"/>
        </w:rPr>
        <w:t xml:space="preserve">  район Республики Башкортостан в лице ___________________________, действующего на основании 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w:t>
      </w:r>
      <w:r w:rsidRPr="00A00E10">
        <w:rPr>
          <w:i/>
          <w:sz w:val="26"/>
          <w:szCs w:val="26"/>
        </w:rPr>
        <w:t xml:space="preserve">(объекта по оказанию услуг) (полное наименование конкурса и реквизиты постановления главы сельского поселения </w:t>
      </w:r>
      <w:r w:rsidR="00ED7722">
        <w:rPr>
          <w:i/>
          <w:sz w:val="28"/>
          <w:szCs w:val="28"/>
        </w:rPr>
        <w:t>Ярославский</w:t>
      </w:r>
      <w:r w:rsidRPr="00A00E10">
        <w:rPr>
          <w:b/>
          <w:sz w:val="28"/>
          <w:szCs w:val="28"/>
        </w:rPr>
        <w:t xml:space="preserve"> </w:t>
      </w:r>
      <w:r w:rsidRPr="00A00E10">
        <w:rPr>
          <w:i/>
          <w:sz w:val="26"/>
          <w:szCs w:val="26"/>
        </w:rPr>
        <w:t xml:space="preserve">сельсовет муниципального района  </w:t>
      </w:r>
      <w:r>
        <w:rPr>
          <w:sz w:val="28"/>
          <w:szCs w:val="28"/>
        </w:rPr>
        <w:t>Дуванский</w:t>
      </w:r>
      <w:r w:rsidRPr="00A00E10">
        <w:rPr>
          <w:i/>
          <w:sz w:val="26"/>
          <w:szCs w:val="26"/>
        </w:rPr>
        <w:t xml:space="preserve"> район Республики Башкортостан о проведении конкурса)</w:t>
      </w:r>
      <w:r w:rsidRPr="00A00E10">
        <w:rPr>
          <w:sz w:val="26"/>
          <w:szCs w:val="26"/>
        </w:rPr>
        <w:t xml:space="preserve"> и на основании протокола о результатах конкурса № ___ от ___________ заключили настоящий договор о нижеследующем:</w:t>
      </w:r>
    </w:p>
    <w:p w:rsidR="00AF0AFD" w:rsidRPr="00A00E10" w:rsidRDefault="00AF0AFD" w:rsidP="00AF0AFD">
      <w:pPr>
        <w:jc w:val="both"/>
        <w:rPr>
          <w:bCs/>
          <w:sz w:val="26"/>
          <w:szCs w:val="26"/>
        </w:rPr>
      </w:pPr>
    </w:p>
    <w:p w:rsidR="00AF0AFD" w:rsidRPr="00A00E10" w:rsidRDefault="00AF0AFD" w:rsidP="00AF0AFD">
      <w:pPr>
        <w:jc w:val="center"/>
        <w:rPr>
          <w:b/>
          <w:sz w:val="26"/>
          <w:szCs w:val="26"/>
        </w:rPr>
      </w:pPr>
      <w:r w:rsidRPr="00A00E10">
        <w:rPr>
          <w:bCs/>
          <w:sz w:val="26"/>
          <w:szCs w:val="26"/>
        </w:rPr>
        <w:t xml:space="preserve">1. </w:t>
      </w:r>
      <w:r w:rsidRPr="00A00E10">
        <w:rPr>
          <w:b/>
          <w:sz w:val="26"/>
          <w:szCs w:val="26"/>
        </w:rPr>
        <w:t>Предмет договора</w:t>
      </w:r>
    </w:p>
    <w:p w:rsidR="00AF0AFD" w:rsidRPr="00A00E10" w:rsidRDefault="00AF0AFD" w:rsidP="00AF0AFD">
      <w:pPr>
        <w:ind w:firstLine="567"/>
        <w:jc w:val="both"/>
        <w:rPr>
          <w:sz w:val="26"/>
          <w:szCs w:val="26"/>
        </w:rPr>
      </w:pPr>
      <w:r w:rsidRPr="00A00E10">
        <w:rPr>
          <w:bCs/>
          <w:sz w:val="26"/>
          <w:szCs w:val="26"/>
        </w:rPr>
        <w:t xml:space="preserve">1.1. </w:t>
      </w:r>
      <w:r w:rsidRPr="00A00E10">
        <w:rPr>
          <w:sz w:val="26"/>
          <w:szCs w:val="26"/>
        </w:rPr>
        <w:t>Администрация предоставляет Победителю конкурса право разместить нестационарный торговый объект (объект по оказанию услуг):</w:t>
      </w:r>
    </w:p>
    <w:p w:rsidR="00AF0AFD" w:rsidRPr="00A00E10" w:rsidRDefault="00AF0AFD" w:rsidP="00AF0AFD">
      <w:pPr>
        <w:ind w:firstLine="567"/>
        <w:jc w:val="both"/>
        <w:rPr>
          <w:sz w:val="26"/>
          <w:szCs w:val="26"/>
          <w:u w:val="single"/>
        </w:rPr>
      </w:pPr>
      <w:r w:rsidRPr="00A00E10">
        <w:rPr>
          <w:sz w:val="26"/>
          <w:szCs w:val="26"/>
        </w:rPr>
        <w:t>___________________________________________________________________</w:t>
      </w:r>
    </w:p>
    <w:p w:rsidR="00AF0AFD" w:rsidRPr="00A00E10" w:rsidRDefault="00AF0AFD" w:rsidP="00AF0AFD">
      <w:pPr>
        <w:ind w:firstLine="567"/>
        <w:jc w:val="center"/>
        <w:rPr>
          <w:sz w:val="22"/>
          <w:szCs w:val="22"/>
        </w:rPr>
      </w:pPr>
      <w:r w:rsidRPr="00A00E10">
        <w:rPr>
          <w:sz w:val="22"/>
          <w:szCs w:val="22"/>
        </w:rPr>
        <w:t>(вид и специализация объекта)</w:t>
      </w:r>
    </w:p>
    <w:p w:rsidR="00AF0AFD" w:rsidRPr="00A00E10" w:rsidRDefault="00AF0AFD" w:rsidP="00AF0AFD">
      <w:pPr>
        <w:jc w:val="both"/>
        <w:rPr>
          <w:sz w:val="26"/>
          <w:szCs w:val="26"/>
          <w:u w:val="single"/>
        </w:rPr>
      </w:pPr>
      <w:r w:rsidRPr="00A00E10">
        <w:rPr>
          <w:sz w:val="26"/>
          <w:szCs w:val="26"/>
        </w:rPr>
        <w:t>(далее - Объект): ________________________________________________________</w:t>
      </w:r>
    </w:p>
    <w:p w:rsidR="00AF0AFD" w:rsidRPr="00A00E10" w:rsidRDefault="00AF0AFD" w:rsidP="00AF0AFD">
      <w:pPr>
        <w:ind w:firstLine="567"/>
        <w:jc w:val="center"/>
        <w:rPr>
          <w:sz w:val="22"/>
          <w:szCs w:val="22"/>
        </w:rPr>
      </w:pPr>
      <w:r w:rsidRPr="00A00E10">
        <w:rPr>
          <w:sz w:val="22"/>
          <w:szCs w:val="22"/>
        </w:rPr>
        <w:t>(месторасположение Объекта)</w:t>
      </w:r>
    </w:p>
    <w:p w:rsidR="00AF0AFD" w:rsidRPr="00A00E10" w:rsidRDefault="00AF0AFD" w:rsidP="00AF0AFD">
      <w:pPr>
        <w:jc w:val="both"/>
        <w:rPr>
          <w:sz w:val="26"/>
          <w:szCs w:val="26"/>
        </w:rPr>
      </w:pPr>
      <w:r w:rsidRPr="00A00E10">
        <w:rPr>
          <w:sz w:val="26"/>
          <w:szCs w:val="26"/>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w:t>
      </w:r>
      <w:r w:rsidRPr="00A00E10">
        <w:rPr>
          <w:b/>
          <w:sz w:val="28"/>
          <w:szCs w:val="28"/>
        </w:rPr>
        <w:t xml:space="preserve"> </w:t>
      </w:r>
      <w:r w:rsidR="00ED7722">
        <w:rPr>
          <w:sz w:val="28"/>
          <w:szCs w:val="28"/>
        </w:rPr>
        <w:t>Ярославский</w:t>
      </w:r>
      <w:r w:rsidRPr="00A00E10">
        <w:rPr>
          <w:sz w:val="26"/>
          <w:szCs w:val="26"/>
        </w:rPr>
        <w:t xml:space="preserve"> </w:t>
      </w:r>
      <w:r w:rsidRPr="00A00E10">
        <w:rPr>
          <w:b/>
          <w:sz w:val="28"/>
          <w:szCs w:val="28"/>
        </w:rPr>
        <w:t xml:space="preserve"> </w:t>
      </w:r>
      <w:r w:rsidRPr="00A00E10">
        <w:rPr>
          <w:sz w:val="26"/>
          <w:szCs w:val="26"/>
        </w:rPr>
        <w:t xml:space="preserve">сельсовет муниципального района </w:t>
      </w:r>
      <w:r>
        <w:rPr>
          <w:sz w:val="26"/>
          <w:szCs w:val="26"/>
        </w:rPr>
        <w:t>Дуванский район</w:t>
      </w:r>
      <w:r w:rsidRPr="00A00E10">
        <w:rPr>
          <w:sz w:val="26"/>
          <w:szCs w:val="26"/>
        </w:rPr>
        <w:t xml:space="preserve"> Республики Башкортостан.</w:t>
      </w:r>
    </w:p>
    <w:p w:rsidR="00AF0AFD" w:rsidRPr="00A00E10" w:rsidRDefault="00AF0AFD" w:rsidP="00AF0AFD">
      <w:pPr>
        <w:ind w:firstLine="567"/>
        <w:jc w:val="both"/>
        <w:rPr>
          <w:sz w:val="26"/>
          <w:szCs w:val="26"/>
        </w:rPr>
      </w:pPr>
      <w:r w:rsidRPr="00A00E10">
        <w:rPr>
          <w:sz w:val="26"/>
          <w:szCs w:val="26"/>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F0AFD" w:rsidRPr="00A00E10" w:rsidRDefault="00AF0AFD" w:rsidP="00AF0AFD">
      <w:pPr>
        <w:ind w:firstLine="567"/>
        <w:jc w:val="both"/>
        <w:rPr>
          <w:sz w:val="26"/>
          <w:szCs w:val="26"/>
        </w:rPr>
      </w:pPr>
      <w:r w:rsidRPr="00A00E10">
        <w:rPr>
          <w:sz w:val="26"/>
          <w:szCs w:val="26"/>
        </w:rPr>
        <w:t>1.3. Период размещения Объекта устанавливается с ________ по ________.</w:t>
      </w:r>
    </w:p>
    <w:p w:rsidR="00AF0AFD" w:rsidRPr="00A00E10" w:rsidRDefault="00AF0AFD" w:rsidP="00AF0AFD">
      <w:pPr>
        <w:jc w:val="center"/>
        <w:rPr>
          <w:b/>
          <w:sz w:val="26"/>
          <w:szCs w:val="26"/>
        </w:rPr>
      </w:pPr>
    </w:p>
    <w:p w:rsidR="00AF0AFD" w:rsidRPr="00A00E10" w:rsidRDefault="00AF0AFD" w:rsidP="00AF0AFD">
      <w:pPr>
        <w:jc w:val="center"/>
        <w:rPr>
          <w:b/>
          <w:sz w:val="26"/>
          <w:szCs w:val="26"/>
        </w:rPr>
      </w:pPr>
    </w:p>
    <w:p w:rsidR="00AF0AFD" w:rsidRPr="00A00E10" w:rsidRDefault="00AF0AFD" w:rsidP="00AF0AFD">
      <w:pPr>
        <w:jc w:val="center"/>
        <w:rPr>
          <w:b/>
          <w:sz w:val="26"/>
          <w:szCs w:val="26"/>
        </w:rPr>
      </w:pPr>
      <w:r w:rsidRPr="00A00E10">
        <w:rPr>
          <w:b/>
          <w:sz w:val="26"/>
          <w:szCs w:val="26"/>
        </w:rPr>
        <w:t>2. Размер оплаты и порядок расчетов</w:t>
      </w:r>
    </w:p>
    <w:p w:rsidR="00AF0AFD" w:rsidRPr="00A00E10" w:rsidRDefault="00AF0AFD" w:rsidP="00AF0AFD">
      <w:pPr>
        <w:ind w:firstLine="567"/>
        <w:jc w:val="both"/>
        <w:rPr>
          <w:sz w:val="26"/>
          <w:szCs w:val="26"/>
        </w:rPr>
      </w:pPr>
      <w:r w:rsidRPr="00A00E10">
        <w:rPr>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 и оплачивается в следующем порядке:</w:t>
      </w:r>
    </w:p>
    <w:p w:rsidR="00AF0AFD" w:rsidRDefault="00AF0AFD" w:rsidP="00AF0AFD">
      <w:pPr>
        <w:ind w:firstLine="567"/>
        <w:jc w:val="both"/>
        <w:rPr>
          <w:sz w:val="26"/>
          <w:szCs w:val="26"/>
        </w:rPr>
      </w:pPr>
      <w:r w:rsidRPr="00A00E10">
        <w:rPr>
          <w:sz w:val="26"/>
          <w:szCs w:val="26"/>
        </w:rPr>
        <w:t>задаток в размере _________________(__________________________</w:t>
      </w:r>
      <w:r w:rsidRPr="00A00E10">
        <w:rPr>
          <w:sz w:val="26"/>
          <w:szCs w:val="26"/>
          <w:u w:val="single"/>
        </w:rPr>
        <w:t>)</w:t>
      </w:r>
      <w:r w:rsidRPr="00A00E10">
        <w:rPr>
          <w:sz w:val="26"/>
          <w:szCs w:val="26"/>
        </w:rPr>
        <w:t xml:space="preserve"> рублей, </w:t>
      </w: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оплаченный для участия в конкурсе, засчитывается в счет цены права;</w:t>
      </w:r>
    </w:p>
    <w:p w:rsidR="00AF0AFD" w:rsidRPr="00A00E10" w:rsidRDefault="00AF0AFD" w:rsidP="00AF0AFD">
      <w:pPr>
        <w:ind w:firstLine="567"/>
        <w:jc w:val="both"/>
        <w:rPr>
          <w:sz w:val="26"/>
          <w:szCs w:val="26"/>
        </w:rPr>
      </w:pPr>
      <w:r w:rsidRPr="00A00E10">
        <w:rPr>
          <w:sz w:val="26"/>
          <w:szCs w:val="26"/>
        </w:rPr>
        <w:t>оставшаяся часть цены права оплачивается в следующем порядке:</w:t>
      </w:r>
    </w:p>
    <w:p w:rsidR="00AF0AFD" w:rsidRPr="00A00E10" w:rsidRDefault="00AF0AFD" w:rsidP="00AF0AFD">
      <w:pPr>
        <w:ind w:firstLine="142"/>
        <w:jc w:val="both"/>
        <w:rPr>
          <w:sz w:val="26"/>
          <w:szCs w:val="26"/>
        </w:rPr>
      </w:pPr>
      <w:r>
        <w:rPr>
          <w:sz w:val="26"/>
          <w:szCs w:val="26"/>
        </w:rPr>
        <w:t xml:space="preserve">      </w:t>
      </w:r>
      <w:r w:rsidRPr="00A00E10">
        <w:rPr>
          <w:sz w:val="26"/>
          <w:szCs w:val="26"/>
        </w:rPr>
        <w:t>2.2. Оплата цены права производится по следующим реквизитам _________________________.</w:t>
      </w:r>
    </w:p>
    <w:p w:rsidR="00AF0AFD" w:rsidRPr="00A00E10" w:rsidRDefault="00AF0AFD" w:rsidP="00AF0AFD">
      <w:pPr>
        <w:ind w:firstLine="567"/>
        <w:jc w:val="both"/>
        <w:rPr>
          <w:sz w:val="26"/>
          <w:szCs w:val="26"/>
        </w:rPr>
      </w:pPr>
      <w:r w:rsidRPr="00A00E10">
        <w:rPr>
          <w:sz w:val="26"/>
          <w:szCs w:val="26"/>
        </w:rPr>
        <w:t>2.3. Размер цены права, указанной в пункте 2.1 настоящего договора, не может быть изменен по соглашению сторон.</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3. Права и обязанности Сторон</w:t>
      </w:r>
    </w:p>
    <w:p w:rsidR="00AF0AFD" w:rsidRPr="00A00E10" w:rsidRDefault="00AF0AFD" w:rsidP="00AF0AFD">
      <w:pPr>
        <w:ind w:firstLine="567"/>
        <w:jc w:val="both"/>
        <w:rPr>
          <w:b/>
          <w:sz w:val="26"/>
          <w:szCs w:val="26"/>
        </w:rPr>
      </w:pPr>
      <w:r w:rsidRPr="00A00E10">
        <w:rPr>
          <w:b/>
          <w:sz w:val="26"/>
          <w:szCs w:val="26"/>
        </w:rPr>
        <w:t>3.1. Победитель конкурса имеет право:</w:t>
      </w:r>
    </w:p>
    <w:p w:rsidR="00AF0AFD" w:rsidRPr="00A00E10" w:rsidRDefault="00AF0AFD" w:rsidP="00AF0AFD">
      <w:pPr>
        <w:ind w:firstLine="567"/>
        <w:jc w:val="both"/>
        <w:rPr>
          <w:sz w:val="26"/>
          <w:szCs w:val="26"/>
        </w:rPr>
      </w:pPr>
      <w:r w:rsidRPr="00A00E10">
        <w:rPr>
          <w:sz w:val="26"/>
          <w:szCs w:val="26"/>
        </w:rPr>
        <w:t>Разместить Объект по месторасположению в соответствии с пунктом 1.1 настоящего договора,</w:t>
      </w:r>
    </w:p>
    <w:p w:rsidR="00AF0AFD" w:rsidRPr="00A00E10" w:rsidRDefault="00AF0AFD" w:rsidP="00AF0AFD">
      <w:pPr>
        <w:ind w:firstLine="567"/>
        <w:jc w:val="both"/>
        <w:rPr>
          <w:sz w:val="26"/>
          <w:szCs w:val="26"/>
        </w:rPr>
      </w:pPr>
      <w:r w:rsidRPr="00A00E10">
        <w:rPr>
          <w:sz w:val="26"/>
          <w:szCs w:val="26"/>
        </w:rPr>
        <w:t xml:space="preserve">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ED7722">
        <w:rPr>
          <w:sz w:val="28"/>
          <w:szCs w:val="28"/>
        </w:rPr>
        <w:t>Ярославский</w:t>
      </w:r>
      <w:r w:rsidRPr="00A00E10">
        <w:rPr>
          <w:b/>
          <w:sz w:val="28"/>
          <w:szCs w:val="28"/>
        </w:rPr>
        <w:t xml:space="preserve"> </w:t>
      </w:r>
      <w:r>
        <w:rPr>
          <w:sz w:val="26"/>
          <w:szCs w:val="26"/>
        </w:rPr>
        <w:t>сельсовет муниципального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b/>
          <w:sz w:val="26"/>
          <w:szCs w:val="26"/>
        </w:rPr>
      </w:pPr>
      <w:r w:rsidRPr="00A00E10">
        <w:rPr>
          <w:b/>
          <w:sz w:val="26"/>
          <w:szCs w:val="26"/>
        </w:rPr>
        <w:t>3.2. Победитель конкурса обязан:</w:t>
      </w:r>
    </w:p>
    <w:p w:rsidR="00AF0AFD" w:rsidRPr="00A00E10" w:rsidRDefault="00AF0AFD" w:rsidP="00AF0AFD">
      <w:pPr>
        <w:ind w:firstLine="567"/>
        <w:jc w:val="both"/>
        <w:rPr>
          <w:sz w:val="26"/>
          <w:szCs w:val="26"/>
        </w:rPr>
      </w:pPr>
      <w:r w:rsidRPr="00A00E10">
        <w:rPr>
          <w:sz w:val="26"/>
          <w:szCs w:val="26"/>
        </w:rPr>
        <w:t>Своевременно оплатить цену права на заключение договора на размещение Объекта.</w:t>
      </w:r>
    </w:p>
    <w:p w:rsidR="00AF0AFD" w:rsidRPr="00A00E10" w:rsidRDefault="00AF0AFD" w:rsidP="00AF0AFD">
      <w:pPr>
        <w:ind w:firstLine="567"/>
        <w:jc w:val="both"/>
        <w:rPr>
          <w:sz w:val="26"/>
          <w:szCs w:val="26"/>
        </w:rPr>
      </w:pPr>
      <w:r w:rsidRPr="00A00E10">
        <w:rPr>
          <w:sz w:val="26"/>
          <w:szCs w:val="26"/>
        </w:rPr>
        <w:t>Сохранять вид и специализацию, месторасположение и размеры Объекта в течение установленного периода размещения Объекта.</w:t>
      </w:r>
    </w:p>
    <w:p w:rsidR="00AF0AFD" w:rsidRPr="00A00E10" w:rsidRDefault="00AF0AFD" w:rsidP="00AF0AFD">
      <w:pPr>
        <w:ind w:firstLine="567"/>
        <w:jc w:val="both"/>
        <w:rPr>
          <w:sz w:val="26"/>
          <w:szCs w:val="26"/>
        </w:rPr>
      </w:pPr>
      <w:r w:rsidRPr="00A00E10">
        <w:rPr>
          <w:sz w:val="26"/>
          <w:szCs w:val="26"/>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sz w:val="26"/>
          <w:szCs w:val="26"/>
        </w:rPr>
      </w:pPr>
      <w:r w:rsidRPr="00A00E10">
        <w:rPr>
          <w:sz w:val="26"/>
          <w:szCs w:val="26"/>
        </w:rPr>
        <w:t>Обеспечить сохранение внешнего вида и оформления Объекта в течение всего срока действия настоящего договора.</w:t>
      </w:r>
    </w:p>
    <w:p w:rsidR="00AF0AFD" w:rsidRPr="00A00E10" w:rsidRDefault="00AF0AFD" w:rsidP="00AF0AFD">
      <w:pPr>
        <w:ind w:firstLine="567"/>
        <w:jc w:val="both"/>
        <w:rPr>
          <w:sz w:val="26"/>
          <w:szCs w:val="26"/>
        </w:rPr>
      </w:pPr>
      <w:r w:rsidRPr="00A00E10">
        <w:rPr>
          <w:sz w:val="26"/>
          <w:szCs w:val="26"/>
        </w:rPr>
        <w:t>Обеспечить соблюдение санитарных норм и правил, вывоз мусора и иных отходов от использования Объекта.</w:t>
      </w:r>
    </w:p>
    <w:p w:rsidR="00AF0AFD" w:rsidRPr="00A00E10" w:rsidRDefault="00AF0AFD" w:rsidP="00AF0AFD">
      <w:pPr>
        <w:ind w:firstLine="567"/>
        <w:jc w:val="both"/>
        <w:rPr>
          <w:sz w:val="26"/>
          <w:szCs w:val="26"/>
        </w:rPr>
      </w:pPr>
      <w:r w:rsidRPr="00A00E10">
        <w:rPr>
          <w:sz w:val="26"/>
          <w:szCs w:val="26"/>
        </w:rPr>
        <w:t>Не допускать загрязнение, захламление места размещения Объекта.</w:t>
      </w:r>
    </w:p>
    <w:p w:rsidR="00AF0AFD" w:rsidRPr="00A00E10" w:rsidRDefault="00AF0AFD" w:rsidP="00AF0AFD">
      <w:pPr>
        <w:ind w:firstLine="567"/>
        <w:jc w:val="both"/>
        <w:rPr>
          <w:sz w:val="26"/>
          <w:szCs w:val="26"/>
        </w:rPr>
      </w:pPr>
      <w:r w:rsidRPr="00A00E10">
        <w:rPr>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F0AFD" w:rsidRPr="00A00E10" w:rsidRDefault="00AF0AFD" w:rsidP="00AF0AFD">
      <w:pPr>
        <w:ind w:firstLine="567"/>
        <w:jc w:val="both"/>
        <w:rPr>
          <w:sz w:val="26"/>
          <w:szCs w:val="26"/>
        </w:rPr>
      </w:pPr>
      <w:r w:rsidRPr="00A00E10">
        <w:rPr>
          <w:sz w:val="26"/>
          <w:szCs w:val="26"/>
        </w:rPr>
        <w:t>Использовать Объект способами, которые не должны наносить вред окружающей среде.</w:t>
      </w:r>
    </w:p>
    <w:p w:rsidR="00AF0AFD" w:rsidRPr="00A00E10" w:rsidRDefault="00AF0AFD" w:rsidP="00AF0AFD">
      <w:pPr>
        <w:ind w:firstLine="567"/>
        <w:jc w:val="both"/>
        <w:rPr>
          <w:sz w:val="26"/>
          <w:szCs w:val="26"/>
        </w:rPr>
      </w:pPr>
      <w:r w:rsidRPr="00A00E10">
        <w:rPr>
          <w:sz w:val="26"/>
          <w:szCs w:val="26"/>
        </w:rPr>
        <w:t>Не допускать передачу прав по настоящему договору третьим лицам.</w:t>
      </w:r>
    </w:p>
    <w:p w:rsidR="00AF0AFD" w:rsidRPr="00A00E10" w:rsidRDefault="00AF0AFD" w:rsidP="00AF0AFD">
      <w:pPr>
        <w:ind w:firstLine="567"/>
        <w:jc w:val="both"/>
        <w:rPr>
          <w:b/>
          <w:sz w:val="26"/>
          <w:szCs w:val="26"/>
        </w:rPr>
      </w:pPr>
      <w:r w:rsidRPr="00A00E10">
        <w:rPr>
          <w:b/>
          <w:sz w:val="26"/>
          <w:szCs w:val="26"/>
        </w:rPr>
        <w:t>3.3. Администрация имеет право:</w:t>
      </w:r>
    </w:p>
    <w:p w:rsidR="00AF0AFD" w:rsidRPr="00A00E10" w:rsidRDefault="00AF0AFD" w:rsidP="00AF0AFD">
      <w:pPr>
        <w:ind w:firstLine="567"/>
        <w:jc w:val="both"/>
        <w:rPr>
          <w:sz w:val="26"/>
          <w:szCs w:val="26"/>
        </w:rPr>
      </w:pPr>
      <w:r w:rsidRPr="00A00E10">
        <w:rPr>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AF0AFD" w:rsidRPr="00A00E10" w:rsidRDefault="00AF0AFD" w:rsidP="00AF0AFD">
      <w:pPr>
        <w:ind w:firstLine="567"/>
        <w:jc w:val="both"/>
        <w:rPr>
          <w:sz w:val="26"/>
          <w:szCs w:val="26"/>
        </w:rPr>
      </w:pPr>
      <w:r w:rsidRPr="00A00E10">
        <w:rPr>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4. Срок действия договора</w:t>
      </w:r>
    </w:p>
    <w:p w:rsidR="00AF0AFD" w:rsidRPr="00A00E10" w:rsidRDefault="00AF0AFD" w:rsidP="00AF0AFD">
      <w:pPr>
        <w:ind w:firstLine="567"/>
        <w:jc w:val="both"/>
        <w:rPr>
          <w:sz w:val="26"/>
          <w:szCs w:val="26"/>
        </w:rPr>
      </w:pPr>
      <w:r w:rsidRPr="00A00E10">
        <w:rPr>
          <w:sz w:val="26"/>
          <w:szCs w:val="26"/>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AF0AFD" w:rsidRPr="00A00E10" w:rsidRDefault="00AF0AFD" w:rsidP="00AF0AFD">
      <w:pPr>
        <w:jc w:val="both"/>
        <w:rPr>
          <w:sz w:val="26"/>
          <w:szCs w:val="26"/>
        </w:rPr>
      </w:pPr>
    </w:p>
    <w:p w:rsidR="00AF0AFD" w:rsidRPr="00A00E10" w:rsidRDefault="00AF0AFD" w:rsidP="00AF0AFD">
      <w:pPr>
        <w:jc w:val="center"/>
        <w:rPr>
          <w:b/>
          <w:sz w:val="26"/>
          <w:szCs w:val="26"/>
        </w:rPr>
      </w:pPr>
      <w:r w:rsidRPr="00A00E10">
        <w:rPr>
          <w:b/>
          <w:sz w:val="26"/>
          <w:szCs w:val="26"/>
        </w:rPr>
        <w:t>5. Ответственность сторон</w:t>
      </w:r>
    </w:p>
    <w:p w:rsidR="00AF0AFD" w:rsidRPr="00A00E10" w:rsidRDefault="00AF0AFD" w:rsidP="00AF0AFD">
      <w:pPr>
        <w:ind w:firstLine="567"/>
        <w:jc w:val="both"/>
        <w:rPr>
          <w:sz w:val="26"/>
          <w:szCs w:val="26"/>
        </w:rPr>
      </w:pPr>
      <w:r w:rsidRPr="00A00E10">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____% от просроченной суммы за каждый день просрочки.</w:t>
      </w:r>
    </w:p>
    <w:p w:rsidR="00AF0AFD" w:rsidRPr="00A00E10" w:rsidRDefault="00AF0AFD" w:rsidP="00AF0AFD">
      <w:pPr>
        <w:jc w:val="both"/>
        <w:rPr>
          <w:sz w:val="26"/>
          <w:szCs w:val="26"/>
        </w:rPr>
      </w:pPr>
    </w:p>
    <w:p w:rsidR="00AF0AFD" w:rsidRPr="00A00E10" w:rsidRDefault="00AF0AFD" w:rsidP="00AF0AFD">
      <w:pPr>
        <w:jc w:val="center"/>
        <w:rPr>
          <w:b/>
          <w:sz w:val="26"/>
          <w:szCs w:val="26"/>
        </w:rPr>
      </w:pPr>
      <w:r w:rsidRPr="00A00E10">
        <w:rPr>
          <w:b/>
          <w:sz w:val="26"/>
          <w:szCs w:val="26"/>
        </w:rPr>
        <w:t>6. Изменение и прекращение договора</w:t>
      </w:r>
    </w:p>
    <w:p w:rsidR="00AF0AFD" w:rsidRPr="00A00E10" w:rsidRDefault="00AF0AFD" w:rsidP="00AF0AFD">
      <w:pPr>
        <w:ind w:firstLine="567"/>
        <w:jc w:val="both"/>
        <w:rPr>
          <w:sz w:val="26"/>
          <w:szCs w:val="26"/>
        </w:rPr>
      </w:pPr>
      <w:r w:rsidRPr="00A00E10">
        <w:rPr>
          <w:sz w:val="26"/>
          <w:szCs w:val="26"/>
        </w:rPr>
        <w:t>6.1. По соглашению Сторон настоящий договор может быть изменен.</w:t>
      </w:r>
    </w:p>
    <w:p w:rsidR="00AF0AFD" w:rsidRPr="00A00E10" w:rsidRDefault="00AF0AFD" w:rsidP="00AF0AFD">
      <w:pPr>
        <w:ind w:firstLine="567"/>
        <w:jc w:val="both"/>
        <w:rPr>
          <w:sz w:val="26"/>
          <w:szCs w:val="26"/>
        </w:rPr>
      </w:pPr>
      <w:r w:rsidRPr="00A00E10">
        <w:rPr>
          <w:sz w:val="26"/>
          <w:szCs w:val="26"/>
        </w:rPr>
        <w:t>6.2. Внесение изменений в настоящий договор осуществляется путем заключения дополнительного соглашения, подписываемого сторонами.</w:t>
      </w:r>
    </w:p>
    <w:p w:rsidR="00AF0AFD" w:rsidRPr="00A00E10" w:rsidRDefault="00AF0AFD" w:rsidP="00AF0AFD">
      <w:pPr>
        <w:ind w:firstLine="567"/>
        <w:jc w:val="both"/>
        <w:rPr>
          <w:sz w:val="26"/>
          <w:szCs w:val="26"/>
        </w:rPr>
      </w:pPr>
      <w:r w:rsidRPr="00A00E10">
        <w:rPr>
          <w:sz w:val="26"/>
          <w:szCs w:val="26"/>
        </w:rPr>
        <w:t>6.3. Настоящий договор расторгается в случаях:</w:t>
      </w:r>
    </w:p>
    <w:p w:rsidR="00AF0AFD" w:rsidRPr="00A00E10" w:rsidRDefault="00AF0AFD" w:rsidP="00AF0AFD">
      <w:pPr>
        <w:ind w:firstLine="567"/>
        <w:jc w:val="both"/>
        <w:rPr>
          <w:sz w:val="26"/>
          <w:szCs w:val="26"/>
        </w:rPr>
      </w:pPr>
      <w:r w:rsidRPr="00A00E10">
        <w:rPr>
          <w:sz w:val="26"/>
          <w:szCs w:val="26"/>
        </w:rPr>
        <w:t>а)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F0AFD" w:rsidRPr="00A00E10" w:rsidRDefault="00AF0AFD" w:rsidP="00AF0AFD">
      <w:pPr>
        <w:ind w:firstLine="567"/>
        <w:jc w:val="both"/>
        <w:rPr>
          <w:sz w:val="26"/>
          <w:szCs w:val="26"/>
        </w:rPr>
      </w:pPr>
      <w:r w:rsidRPr="00A00E10">
        <w:rPr>
          <w:sz w:val="26"/>
          <w:szCs w:val="26"/>
        </w:rPr>
        <w:t>б)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в)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7.Заключительные положения</w:t>
      </w:r>
    </w:p>
    <w:p w:rsidR="00AF0AFD" w:rsidRPr="00A00E10" w:rsidRDefault="00AF0AFD" w:rsidP="00AF0AFD">
      <w:pPr>
        <w:ind w:firstLine="567"/>
        <w:jc w:val="both"/>
        <w:rPr>
          <w:sz w:val="26"/>
          <w:szCs w:val="26"/>
        </w:rPr>
      </w:pPr>
      <w:r w:rsidRPr="00A00E10">
        <w:rPr>
          <w:sz w:val="26"/>
          <w:szCs w:val="26"/>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AF0AFD" w:rsidRPr="00A00E10" w:rsidRDefault="00AF0AFD" w:rsidP="00AF0AFD">
      <w:pPr>
        <w:ind w:firstLine="567"/>
        <w:jc w:val="both"/>
        <w:rPr>
          <w:sz w:val="26"/>
          <w:szCs w:val="26"/>
        </w:rPr>
      </w:pPr>
      <w:r w:rsidRPr="00A00E10">
        <w:rPr>
          <w:sz w:val="26"/>
          <w:szCs w:val="26"/>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r w:rsidR="00ED7722">
        <w:rPr>
          <w:sz w:val="28"/>
          <w:szCs w:val="28"/>
        </w:rPr>
        <w:t>Ярославский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менее 3 лет с момента его подписания сторонами.</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8. Реквизиты и подписи Сторон</w:t>
      </w:r>
    </w:p>
    <w:p w:rsidR="00AF0AFD" w:rsidRPr="00A00E10" w:rsidRDefault="00AF0AFD" w:rsidP="00AF0AFD">
      <w:pPr>
        <w:jc w:val="both"/>
        <w:rPr>
          <w:sz w:val="26"/>
          <w:szCs w:val="26"/>
        </w:rPr>
      </w:pPr>
      <w:r w:rsidRPr="00A00E10">
        <w:rPr>
          <w:sz w:val="26"/>
          <w:szCs w:val="26"/>
        </w:rPr>
        <w:t>Администрация ___________________:</w:t>
      </w:r>
    </w:p>
    <w:p w:rsidR="00AF0AFD" w:rsidRPr="00A00E10" w:rsidRDefault="00AF0AFD" w:rsidP="00AF0AFD">
      <w:pPr>
        <w:jc w:val="both"/>
        <w:rPr>
          <w:sz w:val="26"/>
          <w:szCs w:val="26"/>
        </w:rPr>
      </w:pPr>
      <w:r w:rsidRPr="00A00E10">
        <w:rPr>
          <w:sz w:val="26"/>
          <w:szCs w:val="26"/>
        </w:rPr>
        <w:t>Победитель конкурса:</w:t>
      </w:r>
    </w:p>
    <w:p w:rsidR="00AF0AFD" w:rsidRDefault="00AF0AFD" w:rsidP="00BF3E37">
      <w:pPr>
        <w:pStyle w:val="ConsPlusNormal"/>
        <w:ind w:left="5245" w:right="-598"/>
        <w:outlineLvl w:val="1"/>
        <w:rPr>
          <w:rFonts w:ascii="Times New Roman" w:hAnsi="Times New Roman" w:cs="Times New Roman"/>
          <w:color w:val="000000"/>
          <w:sz w:val="24"/>
          <w:szCs w:val="24"/>
        </w:rPr>
      </w:pPr>
    </w:p>
    <w:sectPr w:rsidR="00AF0AFD" w:rsidSect="00276311">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Cyr Bash Normal">
    <w:altName w:val="Times New Roman"/>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9A"/>
    <w:rsid w:val="00053A9A"/>
    <w:rsid w:val="000723E4"/>
    <w:rsid w:val="00075F0E"/>
    <w:rsid w:val="000873BB"/>
    <w:rsid w:val="00105CF6"/>
    <w:rsid w:val="0012068E"/>
    <w:rsid w:val="00186024"/>
    <w:rsid w:val="001A15F0"/>
    <w:rsid w:val="001F21C0"/>
    <w:rsid w:val="001F4DEC"/>
    <w:rsid w:val="001F5DF8"/>
    <w:rsid w:val="00205174"/>
    <w:rsid w:val="00206983"/>
    <w:rsid w:val="00276311"/>
    <w:rsid w:val="002C726B"/>
    <w:rsid w:val="002E2B1F"/>
    <w:rsid w:val="002F4110"/>
    <w:rsid w:val="003222A8"/>
    <w:rsid w:val="00384D37"/>
    <w:rsid w:val="00420BE1"/>
    <w:rsid w:val="00425291"/>
    <w:rsid w:val="00442FB8"/>
    <w:rsid w:val="00480836"/>
    <w:rsid w:val="0049617C"/>
    <w:rsid w:val="004D44B2"/>
    <w:rsid w:val="00500C10"/>
    <w:rsid w:val="00506CAB"/>
    <w:rsid w:val="00577014"/>
    <w:rsid w:val="00591000"/>
    <w:rsid w:val="005A4F94"/>
    <w:rsid w:val="005C493F"/>
    <w:rsid w:val="0060679D"/>
    <w:rsid w:val="0062182F"/>
    <w:rsid w:val="0068741C"/>
    <w:rsid w:val="006A7E91"/>
    <w:rsid w:val="006C7591"/>
    <w:rsid w:val="00766560"/>
    <w:rsid w:val="00783E9B"/>
    <w:rsid w:val="007A456B"/>
    <w:rsid w:val="007B1D63"/>
    <w:rsid w:val="007D6926"/>
    <w:rsid w:val="00855F9C"/>
    <w:rsid w:val="008E148D"/>
    <w:rsid w:val="009542CA"/>
    <w:rsid w:val="009632B2"/>
    <w:rsid w:val="00964961"/>
    <w:rsid w:val="009744AD"/>
    <w:rsid w:val="009B750B"/>
    <w:rsid w:val="00A008CA"/>
    <w:rsid w:val="00A03F6D"/>
    <w:rsid w:val="00A3318C"/>
    <w:rsid w:val="00A700DB"/>
    <w:rsid w:val="00A91355"/>
    <w:rsid w:val="00AD6628"/>
    <w:rsid w:val="00AF0AFD"/>
    <w:rsid w:val="00AF74A9"/>
    <w:rsid w:val="00B02DE1"/>
    <w:rsid w:val="00B21BEF"/>
    <w:rsid w:val="00B3005C"/>
    <w:rsid w:val="00B82FDC"/>
    <w:rsid w:val="00BB7A61"/>
    <w:rsid w:val="00BF3E37"/>
    <w:rsid w:val="00C120F0"/>
    <w:rsid w:val="00C8154A"/>
    <w:rsid w:val="00D10CB5"/>
    <w:rsid w:val="00D1569E"/>
    <w:rsid w:val="00D73DF6"/>
    <w:rsid w:val="00D751BD"/>
    <w:rsid w:val="00DC12C8"/>
    <w:rsid w:val="00DE5962"/>
    <w:rsid w:val="00E43611"/>
    <w:rsid w:val="00E66148"/>
    <w:rsid w:val="00EA3167"/>
    <w:rsid w:val="00EC6902"/>
    <w:rsid w:val="00ED1C63"/>
    <w:rsid w:val="00ED7722"/>
    <w:rsid w:val="00EE3CEC"/>
    <w:rsid w:val="00EF6923"/>
    <w:rsid w:val="00F41BB4"/>
    <w:rsid w:val="00FA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4046-FE16-49F3-B08B-F5197517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A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00C10"/>
    <w:pPr>
      <w:keepNext/>
      <w:jc w:val="center"/>
      <w:outlineLvl w:val="1"/>
    </w:pPr>
    <w:rPr>
      <w:i/>
      <w:szCs w:val="20"/>
    </w:rPr>
  </w:style>
  <w:style w:type="paragraph" w:styleId="3">
    <w:name w:val="heading 3"/>
    <w:basedOn w:val="a"/>
    <w:link w:val="30"/>
    <w:uiPriority w:val="9"/>
    <w:qFormat/>
    <w:rsid w:val="00BF3E3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F3E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500C10"/>
    <w:pPr>
      <w:jc w:val="center"/>
    </w:pPr>
    <w:rPr>
      <w:rFonts w:ascii="Arial New Bash" w:hAnsi="Arial New Bash"/>
      <w:szCs w:val="20"/>
    </w:rPr>
  </w:style>
  <w:style w:type="character" w:customStyle="1" w:styleId="22">
    <w:name w:val="Основной текст 2 Знак"/>
    <w:basedOn w:val="a0"/>
    <w:link w:val="21"/>
    <w:uiPriority w:val="99"/>
    <w:rsid w:val="00500C10"/>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500C10"/>
    <w:rPr>
      <w:rFonts w:ascii="Times New Roman" w:eastAsia="Times New Roman" w:hAnsi="Times New Roman" w:cs="Times New Roman"/>
      <w:i/>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iPriority w:val="99"/>
    <w:unhideWhenUsed/>
    <w:rsid w:val="00E43611"/>
    <w:rPr>
      <w:color w:val="0563C1" w:themeColor="hyperlink"/>
      <w:u w:val="single"/>
    </w:rPr>
  </w:style>
  <w:style w:type="paragraph" w:styleId="a5">
    <w:name w:val="Balloon Text"/>
    <w:basedOn w:val="a"/>
    <w:link w:val="a6"/>
    <w:uiPriority w:val="99"/>
    <w:unhideWhenUsed/>
    <w:rsid w:val="00206983"/>
    <w:rPr>
      <w:rFonts w:ascii="Segoe UI" w:hAnsi="Segoe UI" w:cs="Segoe UI"/>
      <w:sz w:val="18"/>
      <w:szCs w:val="18"/>
    </w:rPr>
  </w:style>
  <w:style w:type="character" w:customStyle="1" w:styleId="a6">
    <w:name w:val="Текст выноски Знак"/>
    <w:basedOn w:val="a0"/>
    <w:link w:val="a5"/>
    <w:uiPriority w:val="99"/>
    <w:rsid w:val="00206983"/>
    <w:rPr>
      <w:rFonts w:ascii="Segoe UI" w:eastAsia="Times New Roman" w:hAnsi="Segoe UI" w:cs="Segoe UI"/>
      <w:sz w:val="18"/>
      <w:szCs w:val="18"/>
      <w:lang w:eastAsia="ru-RU"/>
    </w:rPr>
  </w:style>
  <w:style w:type="character" w:customStyle="1" w:styleId="a7">
    <w:name w:val="Обычный (Интернет) Знак"/>
    <w:aliases w:val="_а_Е’__ (дќа) И’ц_1 Знак,_а_Е’__ (дќа) И’ц_ И’ц_ Знак,___С¬__ (_x_) ÷¬__1 Знак,___С¬__ (_x_) ÷¬__ ÷¬__ Знак"/>
    <w:link w:val="a8"/>
    <w:uiPriority w:val="99"/>
    <w:locked/>
    <w:rsid w:val="00766560"/>
    <w:rPr>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lang w:val="x-none" w:eastAsia="x-none"/>
    </w:rPr>
  </w:style>
  <w:style w:type="character" w:styleId="a9">
    <w:name w:val="Strong"/>
    <w:uiPriority w:val="22"/>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D10C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B7A61"/>
    <w:rPr>
      <w:rFonts w:asciiTheme="majorHAnsi" w:eastAsiaTheme="majorEastAsia" w:hAnsiTheme="majorHAnsi" w:cstheme="majorBidi"/>
      <w:color w:val="2E74B5" w:themeColor="accent1" w:themeShade="BF"/>
      <w:sz w:val="32"/>
      <w:szCs w:val="32"/>
      <w:lang w:eastAsia="ru-RU"/>
    </w:rPr>
  </w:style>
  <w:style w:type="character" w:customStyle="1" w:styleId="23">
    <w:name w:val="Основной текст (2)_"/>
    <w:basedOn w:val="a0"/>
    <w:link w:val="24"/>
    <w:rsid w:val="00BB7A6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BB7A61"/>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3"/>
    <w:rsid w:val="00BB7A61"/>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4">
    <w:name w:val="Основной текст (2)"/>
    <w:basedOn w:val="a"/>
    <w:link w:val="23"/>
    <w:rsid w:val="00BB7A61"/>
    <w:pPr>
      <w:widowControl w:val="0"/>
      <w:shd w:val="clear" w:color="auto" w:fill="FFFFFF"/>
      <w:spacing w:before="600" w:after="360" w:line="0" w:lineRule="atLeast"/>
      <w:jc w:val="both"/>
    </w:pPr>
    <w:rPr>
      <w:sz w:val="28"/>
      <w:szCs w:val="28"/>
      <w:lang w:eastAsia="en-US"/>
    </w:rPr>
  </w:style>
  <w:style w:type="paragraph" w:customStyle="1" w:styleId="50">
    <w:name w:val="Основной текст (5)"/>
    <w:basedOn w:val="a"/>
    <w:link w:val="5"/>
    <w:rsid w:val="00BB7A61"/>
    <w:pPr>
      <w:widowControl w:val="0"/>
      <w:shd w:val="clear" w:color="auto" w:fill="FFFFFF"/>
      <w:spacing w:before="360" w:line="317" w:lineRule="exact"/>
      <w:jc w:val="center"/>
    </w:pPr>
    <w:rPr>
      <w:b/>
      <w:bCs/>
      <w:sz w:val="28"/>
      <w:szCs w:val="28"/>
      <w:lang w:eastAsia="en-US"/>
    </w:rPr>
  </w:style>
  <w:style w:type="paragraph" w:styleId="ab">
    <w:name w:val="Subtitle"/>
    <w:basedOn w:val="a"/>
    <w:link w:val="ac"/>
    <w:qFormat/>
    <w:rsid w:val="00A008CA"/>
    <w:pPr>
      <w:jc w:val="right"/>
    </w:pPr>
    <w:rPr>
      <w:b/>
      <w:szCs w:val="20"/>
    </w:rPr>
  </w:style>
  <w:style w:type="character" w:customStyle="1" w:styleId="ac">
    <w:name w:val="Подзаголовок Знак"/>
    <w:basedOn w:val="a0"/>
    <w:link w:val="ab"/>
    <w:rsid w:val="00A008C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BF3E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F3E37"/>
    <w:rPr>
      <w:rFonts w:ascii="Cambria" w:eastAsia="Times New Roman" w:hAnsi="Cambria" w:cs="Times New Roman"/>
      <w:b/>
      <w:bCs/>
      <w:i/>
      <w:iCs/>
      <w:color w:val="4F81BD"/>
      <w:sz w:val="24"/>
      <w:szCs w:val="24"/>
      <w:lang w:eastAsia="ru-RU"/>
    </w:rPr>
  </w:style>
  <w:style w:type="character" w:customStyle="1" w:styleId="Absatz-Standardschriftart">
    <w:name w:val="Absatz-Standardschriftart"/>
    <w:rsid w:val="00BF3E37"/>
  </w:style>
  <w:style w:type="character" w:customStyle="1" w:styleId="25">
    <w:name w:val="Основной шрифт абзаца2"/>
    <w:rsid w:val="00BF3E37"/>
  </w:style>
  <w:style w:type="character" w:customStyle="1" w:styleId="11">
    <w:name w:val="Основной шрифт абзаца1"/>
    <w:rsid w:val="00BF3E37"/>
  </w:style>
  <w:style w:type="character" w:customStyle="1" w:styleId="26">
    <w:name w:val="Основной текст 2 Знак Знак"/>
    <w:basedOn w:val="11"/>
    <w:rsid w:val="00BF3E37"/>
    <w:rPr>
      <w:sz w:val="24"/>
      <w:szCs w:val="24"/>
      <w:lang w:val="ru-RU" w:eastAsia="ar-SA" w:bidi="ar-SA"/>
    </w:rPr>
  </w:style>
  <w:style w:type="character" w:styleId="ad">
    <w:name w:val="page number"/>
    <w:basedOn w:val="11"/>
    <w:rsid w:val="00BF3E37"/>
  </w:style>
  <w:style w:type="character" w:customStyle="1" w:styleId="ae">
    <w:name w:val="Знак Знак"/>
    <w:basedOn w:val="11"/>
    <w:rsid w:val="00BF3E37"/>
    <w:rPr>
      <w:sz w:val="28"/>
      <w:szCs w:val="24"/>
    </w:rPr>
  </w:style>
  <w:style w:type="paragraph" w:customStyle="1" w:styleId="12">
    <w:name w:val="Заголовок1"/>
    <w:basedOn w:val="a"/>
    <w:next w:val="af"/>
    <w:rsid w:val="00BF3E37"/>
    <w:pPr>
      <w:keepNext/>
      <w:suppressAutoHyphens/>
      <w:spacing w:before="240" w:after="120"/>
    </w:pPr>
    <w:rPr>
      <w:rFonts w:ascii="Arial" w:eastAsia="Lucida Sans Unicode" w:hAnsi="Arial" w:cs="Mangal"/>
      <w:sz w:val="28"/>
      <w:szCs w:val="28"/>
      <w:lang w:eastAsia="ar-SA"/>
    </w:rPr>
  </w:style>
  <w:style w:type="paragraph" w:styleId="af">
    <w:name w:val="Body Text"/>
    <w:basedOn w:val="a"/>
    <w:link w:val="af0"/>
    <w:rsid w:val="00BF3E37"/>
    <w:pPr>
      <w:suppressAutoHyphens/>
      <w:spacing w:after="120"/>
    </w:pPr>
    <w:rPr>
      <w:lang w:eastAsia="ar-SA"/>
    </w:rPr>
  </w:style>
  <w:style w:type="character" w:customStyle="1" w:styleId="af0">
    <w:name w:val="Основной текст Знак"/>
    <w:basedOn w:val="a0"/>
    <w:link w:val="af"/>
    <w:rsid w:val="00BF3E37"/>
    <w:rPr>
      <w:rFonts w:ascii="Times New Roman" w:eastAsia="Times New Roman" w:hAnsi="Times New Roman" w:cs="Times New Roman"/>
      <w:sz w:val="24"/>
      <w:szCs w:val="24"/>
      <w:lang w:eastAsia="ar-SA"/>
    </w:rPr>
  </w:style>
  <w:style w:type="paragraph" w:styleId="af1">
    <w:name w:val="List"/>
    <w:basedOn w:val="af"/>
    <w:rsid w:val="00BF3E37"/>
    <w:rPr>
      <w:rFonts w:cs="Mangal"/>
    </w:rPr>
  </w:style>
  <w:style w:type="paragraph" w:customStyle="1" w:styleId="27">
    <w:name w:val="Название2"/>
    <w:basedOn w:val="a"/>
    <w:rsid w:val="00BF3E37"/>
    <w:pPr>
      <w:suppressLineNumbers/>
      <w:suppressAutoHyphens/>
      <w:spacing w:before="120" w:after="120"/>
    </w:pPr>
    <w:rPr>
      <w:rFonts w:ascii="Arial" w:hAnsi="Arial" w:cs="Mangal"/>
      <w:i/>
      <w:iCs/>
      <w:sz w:val="20"/>
      <w:lang w:eastAsia="ar-SA"/>
    </w:rPr>
  </w:style>
  <w:style w:type="paragraph" w:customStyle="1" w:styleId="28">
    <w:name w:val="Указатель2"/>
    <w:basedOn w:val="a"/>
    <w:rsid w:val="00BF3E37"/>
    <w:pPr>
      <w:suppressLineNumbers/>
      <w:suppressAutoHyphens/>
    </w:pPr>
    <w:rPr>
      <w:rFonts w:ascii="Arial" w:hAnsi="Arial" w:cs="Mangal"/>
      <w:lang w:eastAsia="ar-SA"/>
    </w:rPr>
  </w:style>
  <w:style w:type="paragraph" w:customStyle="1" w:styleId="13">
    <w:name w:val="Название1"/>
    <w:basedOn w:val="a"/>
    <w:rsid w:val="00BF3E37"/>
    <w:pPr>
      <w:suppressLineNumbers/>
      <w:suppressAutoHyphens/>
      <w:spacing w:before="120" w:after="120"/>
    </w:pPr>
    <w:rPr>
      <w:rFonts w:cs="Mangal"/>
      <w:i/>
      <w:iCs/>
      <w:lang w:eastAsia="ar-SA"/>
    </w:rPr>
  </w:style>
  <w:style w:type="paragraph" w:customStyle="1" w:styleId="14">
    <w:name w:val="Указатель1"/>
    <w:basedOn w:val="a"/>
    <w:rsid w:val="00BF3E37"/>
    <w:pPr>
      <w:suppressLineNumbers/>
      <w:suppressAutoHyphens/>
    </w:pPr>
    <w:rPr>
      <w:rFonts w:cs="Mangal"/>
      <w:lang w:eastAsia="ar-SA"/>
    </w:rPr>
  </w:style>
  <w:style w:type="paragraph" w:customStyle="1" w:styleId="ConsPlusTitle">
    <w:name w:val="ConsPlusTitle"/>
    <w:rsid w:val="00BF3E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BF3E37"/>
    <w:pPr>
      <w:suppressAutoHyphens/>
      <w:spacing w:after="120" w:line="480" w:lineRule="auto"/>
    </w:pPr>
    <w:rPr>
      <w:lang w:eastAsia="ar-SA"/>
    </w:rPr>
  </w:style>
  <w:style w:type="paragraph" w:customStyle="1" w:styleId="CharChar">
    <w:name w:val="Char Char"/>
    <w:basedOn w:val="a"/>
    <w:rsid w:val="00BF3E37"/>
    <w:pPr>
      <w:suppressAutoHyphens/>
    </w:pPr>
    <w:rPr>
      <w:sz w:val="20"/>
      <w:szCs w:val="20"/>
      <w:lang w:val="en-US" w:eastAsia="ar-SA"/>
    </w:rPr>
  </w:style>
  <w:style w:type="paragraph" w:customStyle="1" w:styleId="af2">
    <w:name w:val="Содержимое врезки"/>
    <w:basedOn w:val="af"/>
    <w:rsid w:val="00BF3E37"/>
  </w:style>
  <w:style w:type="paragraph" w:customStyle="1" w:styleId="af3">
    <w:name w:val="Содержимое таблицы"/>
    <w:basedOn w:val="a"/>
    <w:rsid w:val="00BF3E37"/>
    <w:pPr>
      <w:suppressLineNumbers/>
      <w:suppressAutoHyphens/>
    </w:pPr>
    <w:rPr>
      <w:lang w:eastAsia="ar-SA"/>
    </w:rPr>
  </w:style>
  <w:style w:type="paragraph" w:customStyle="1" w:styleId="af4">
    <w:name w:val="Заголовок таблицы"/>
    <w:basedOn w:val="af3"/>
    <w:rsid w:val="00BF3E37"/>
    <w:pPr>
      <w:jc w:val="center"/>
    </w:pPr>
    <w:rPr>
      <w:b/>
      <w:bCs/>
    </w:rPr>
  </w:style>
  <w:style w:type="paragraph" w:customStyle="1" w:styleId="ConsPlusNonformat">
    <w:name w:val="ConsPlusNonformat"/>
    <w:rsid w:val="00BF3E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29">
    <w:name w:val="Body Text Indent 2"/>
    <w:basedOn w:val="a"/>
    <w:link w:val="2a"/>
    <w:rsid w:val="00BF3E37"/>
    <w:pPr>
      <w:spacing w:after="120" w:line="480" w:lineRule="auto"/>
      <w:ind w:left="283"/>
    </w:pPr>
  </w:style>
  <w:style w:type="character" w:customStyle="1" w:styleId="2a">
    <w:name w:val="Основной текст с отступом 2 Знак"/>
    <w:basedOn w:val="a0"/>
    <w:link w:val="29"/>
    <w:rsid w:val="00BF3E37"/>
    <w:rPr>
      <w:rFonts w:ascii="Times New Roman" w:eastAsia="Times New Roman" w:hAnsi="Times New Roman" w:cs="Times New Roman"/>
      <w:sz w:val="24"/>
      <w:szCs w:val="24"/>
      <w:lang w:eastAsia="ru-RU"/>
    </w:rPr>
  </w:style>
  <w:style w:type="paragraph" w:customStyle="1" w:styleId="af5">
    <w:name w:val="Знак Знак Знак Знак"/>
    <w:basedOn w:val="a"/>
    <w:rsid w:val="00BF3E37"/>
    <w:pPr>
      <w:widowControl w:val="0"/>
      <w:adjustRightInd w:val="0"/>
      <w:spacing w:after="160" w:line="240" w:lineRule="exact"/>
      <w:jc w:val="right"/>
    </w:pPr>
    <w:rPr>
      <w:sz w:val="20"/>
      <w:szCs w:val="20"/>
      <w:lang w:val="en-GB" w:eastAsia="en-US"/>
    </w:rPr>
  </w:style>
  <w:style w:type="paragraph" w:customStyle="1" w:styleId="consnonformat">
    <w:name w:val="consnonformat"/>
    <w:basedOn w:val="a"/>
    <w:rsid w:val="00BF3E37"/>
    <w:pPr>
      <w:spacing w:before="158" w:after="158"/>
    </w:pPr>
  </w:style>
  <w:style w:type="character" w:customStyle="1" w:styleId="af6">
    <w:name w:val="Без интервала Знак"/>
    <w:basedOn w:val="a0"/>
    <w:link w:val="af7"/>
    <w:uiPriority w:val="1"/>
    <w:locked/>
    <w:rsid w:val="00BF3E37"/>
    <w:rPr>
      <w:rFonts w:ascii="Calibri" w:eastAsia="Calibri" w:hAnsi="Calibri" w:cs="Calibri"/>
    </w:rPr>
  </w:style>
  <w:style w:type="paragraph" w:styleId="af7">
    <w:name w:val="No Spacing"/>
    <w:link w:val="af6"/>
    <w:uiPriority w:val="1"/>
    <w:qFormat/>
    <w:rsid w:val="00BF3E37"/>
    <w:pPr>
      <w:spacing w:after="0" w:line="240" w:lineRule="auto"/>
    </w:pPr>
    <w:rPr>
      <w:rFonts w:ascii="Calibri" w:eastAsia="Calibri" w:hAnsi="Calibri" w:cs="Calibri"/>
    </w:rPr>
  </w:style>
  <w:style w:type="paragraph" w:customStyle="1" w:styleId="tekstob">
    <w:name w:val="tekstob"/>
    <w:basedOn w:val="a"/>
    <w:rsid w:val="00BF3E37"/>
    <w:pPr>
      <w:spacing w:before="100" w:beforeAutospacing="1" w:after="100" w:afterAutospacing="1"/>
    </w:pPr>
  </w:style>
  <w:style w:type="character" w:customStyle="1" w:styleId="apple-converted-space">
    <w:name w:val="apple-converted-space"/>
    <w:basedOn w:val="a0"/>
    <w:rsid w:val="00BF3E37"/>
  </w:style>
  <w:style w:type="paragraph" w:customStyle="1" w:styleId="ConsPlusCell">
    <w:name w:val="ConsPlusCell"/>
    <w:uiPriority w:val="99"/>
    <w:rsid w:val="00BF3E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5">
    <w:name w:val="Сетка таблицы1"/>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F3E37"/>
    <w:rPr>
      <w:rFonts w:ascii="Calibri" w:eastAsia="Times New Roman" w:hAnsi="Calibri" w:cs="Calibri"/>
      <w:szCs w:val="20"/>
      <w:lang w:eastAsia="ru-RU"/>
    </w:rPr>
  </w:style>
  <w:style w:type="character" w:styleId="af8">
    <w:name w:val="Placeholder Text"/>
    <w:basedOn w:val="a0"/>
    <w:uiPriority w:val="99"/>
    <w:semiHidden/>
    <w:rsid w:val="00BF3E37"/>
    <w:rPr>
      <w:color w:val="808080"/>
    </w:rPr>
  </w:style>
  <w:style w:type="character" w:customStyle="1" w:styleId="af9">
    <w:name w:val="Основной текст_"/>
    <w:basedOn w:val="a0"/>
    <w:link w:val="16"/>
    <w:locked/>
    <w:rsid w:val="00BF3E37"/>
    <w:rPr>
      <w:sz w:val="27"/>
      <w:szCs w:val="27"/>
      <w:shd w:val="clear" w:color="auto" w:fill="FFFFFF"/>
    </w:rPr>
  </w:style>
  <w:style w:type="paragraph" w:customStyle="1" w:styleId="16">
    <w:name w:val="Основной текст1"/>
    <w:basedOn w:val="a"/>
    <w:link w:val="af9"/>
    <w:rsid w:val="00BF3E37"/>
    <w:pPr>
      <w:shd w:val="clear" w:color="auto" w:fill="FFFFFF"/>
      <w:spacing w:after="240" w:line="370" w:lineRule="exact"/>
      <w:ind w:hanging="700"/>
      <w:jc w:val="right"/>
    </w:pPr>
    <w:rPr>
      <w:rFonts w:asciiTheme="minorHAnsi" w:eastAsiaTheme="minorHAnsi" w:hAnsiTheme="minorHAnsi" w:cstheme="minorBidi"/>
      <w:sz w:val="27"/>
      <w:szCs w:val="27"/>
      <w:lang w:eastAsia="en-US"/>
    </w:rPr>
  </w:style>
  <w:style w:type="paragraph" w:customStyle="1" w:styleId="afa">
    <w:name w:val="Знак Знак Знак Знак Знак Знак Знак Знак Знак Знак Знак Знак Знак Знак Знак Знак"/>
    <w:basedOn w:val="a"/>
    <w:autoRedefine/>
    <w:rsid w:val="00A3318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CD5-DE2B-4DEB-938D-47B8AE0F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6384</Words>
  <Characters>36394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user</cp:lastModifiedBy>
  <cp:revision>2</cp:revision>
  <cp:lastPrinted>2021-10-05T04:50:00Z</cp:lastPrinted>
  <dcterms:created xsi:type="dcterms:W3CDTF">2021-12-01T07:02:00Z</dcterms:created>
  <dcterms:modified xsi:type="dcterms:W3CDTF">2021-12-01T07:02:00Z</dcterms:modified>
</cp:coreProperties>
</file>