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50" w:rsidRDefault="000F5F50" w:rsidP="00102A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Разъясняет помощник прокурора района Чернов В</w:t>
      </w:r>
      <w:r w:rsidR="00102A29">
        <w:rPr>
          <w:color w:val="000000"/>
          <w:sz w:val="28"/>
          <w:szCs w:val="28"/>
        </w:rPr>
        <w:t>ладислав Сергеевич</w:t>
      </w:r>
      <w:bookmarkStart w:id="0" w:name="_GoBack"/>
      <w:bookmarkEnd w:id="0"/>
    </w:p>
    <w:p w:rsidR="000F5F50" w:rsidRDefault="000F5F50" w:rsidP="00A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F50" w:rsidRPr="00B57AD9" w:rsidRDefault="000F5F50" w:rsidP="00833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сроки обращения работника в суд с требованием о компенсации морального вреда в случаях признания судом нарушения его трудовых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8379"/>
      </w:tblGrid>
      <w:tr w:rsidR="000F5F50" w:rsidRPr="00B57AD9" w:rsidTr="00A84F11">
        <w:tc>
          <w:tcPr>
            <w:tcW w:w="1134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F5F50" w:rsidRPr="00B57AD9" w:rsidRDefault="009C4663" w:rsidP="0083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alt="../cgi/online.cgi?rnd=918AE3DE6ED17118543D714F9FF81390&amp;req=obj&amp;base=LAW&amp;n=11916&amp;style=402" style="width:9.1pt;height:10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F50" w:rsidRPr="00B57AD9" w:rsidRDefault="000F5F50" w:rsidP="00833BD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0F5F50" w:rsidRPr="003578AF" w:rsidRDefault="000F5F50" w:rsidP="00833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Конституционного Суда РФ от 14 июля 2020 года </w:t>
      </w:r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35-П</w:t>
      </w:r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05.04.2021 принят </w:t>
      </w: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74-ФЗ «</w:t>
      </w: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статьи 391 и 392 Трудового кодекса Российской Федерации</w:t>
      </w:r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F50" w:rsidRPr="00B57AD9" w:rsidRDefault="000F5F50" w:rsidP="00833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3578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 Постановлением часть первая статьи 392 ТК РФ признана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</w:t>
      </w:r>
      <w:proofErr w:type="gramEnd"/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восстановлены полностью или частично.</w:t>
      </w:r>
    </w:p>
    <w:p w:rsidR="000F5F50" w:rsidRPr="00B57AD9" w:rsidRDefault="000F5F50" w:rsidP="00833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7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поправками установлено, что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0F5F50" w:rsidRDefault="000F5F50" w:rsidP="0083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6AB">
        <w:rPr>
          <w:rFonts w:ascii="Times New Roman" w:hAnsi="Times New Roman" w:cs="Times New Roman"/>
          <w:sz w:val="28"/>
          <w:szCs w:val="28"/>
        </w:rPr>
        <w:t>При пропуске по уважительным причинам установленных сроков на обращение в суд за компенсацией</w:t>
      </w:r>
      <w:proofErr w:type="gramEnd"/>
      <w:r w:rsidRPr="00A316AB">
        <w:rPr>
          <w:rFonts w:ascii="Times New Roman" w:hAnsi="Times New Roman" w:cs="Times New Roman"/>
          <w:sz w:val="28"/>
          <w:szCs w:val="28"/>
        </w:rPr>
        <w:t xml:space="preserve"> морального вреда они могут быть восстановлены судом.</w:t>
      </w:r>
    </w:p>
    <w:p w:rsidR="00833BD7" w:rsidRDefault="00833BD7" w:rsidP="0083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D7" w:rsidRPr="00A316AB" w:rsidRDefault="00833BD7" w:rsidP="0083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F50" w:rsidRPr="000F5F50" w:rsidRDefault="000F5F50" w:rsidP="0083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50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В.С. Чернов</w:t>
      </w:r>
    </w:p>
    <w:sectPr w:rsidR="000F5F50" w:rsidRPr="000F5F50" w:rsidSect="009C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2B" w:rsidRDefault="00C13F2B" w:rsidP="000F5F50">
      <w:pPr>
        <w:spacing w:after="0" w:line="240" w:lineRule="auto"/>
      </w:pPr>
      <w:r>
        <w:separator/>
      </w:r>
    </w:p>
  </w:endnote>
  <w:endnote w:type="continuationSeparator" w:id="0">
    <w:p w:rsidR="00C13F2B" w:rsidRDefault="00C13F2B" w:rsidP="000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2B" w:rsidRDefault="00C13F2B" w:rsidP="000F5F50">
      <w:pPr>
        <w:spacing w:after="0" w:line="240" w:lineRule="auto"/>
      </w:pPr>
      <w:r>
        <w:separator/>
      </w:r>
    </w:p>
  </w:footnote>
  <w:footnote w:type="continuationSeparator" w:id="0">
    <w:p w:rsidR="00C13F2B" w:rsidRDefault="00C13F2B" w:rsidP="000F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2F"/>
    <w:rsid w:val="000F5F50"/>
    <w:rsid w:val="00102A29"/>
    <w:rsid w:val="00174C87"/>
    <w:rsid w:val="001B2A8D"/>
    <w:rsid w:val="003A5CAE"/>
    <w:rsid w:val="00426A5F"/>
    <w:rsid w:val="00471D4B"/>
    <w:rsid w:val="007502F3"/>
    <w:rsid w:val="00792C17"/>
    <w:rsid w:val="00833BD7"/>
    <w:rsid w:val="009C4663"/>
    <w:rsid w:val="00A2562C"/>
    <w:rsid w:val="00A33D9C"/>
    <w:rsid w:val="00AB250D"/>
    <w:rsid w:val="00AC1FF9"/>
    <w:rsid w:val="00AE128E"/>
    <w:rsid w:val="00B2552F"/>
    <w:rsid w:val="00B31EE3"/>
    <w:rsid w:val="00C06FB2"/>
    <w:rsid w:val="00C13F2B"/>
    <w:rsid w:val="00D16DC6"/>
    <w:rsid w:val="00DA4748"/>
    <w:rsid w:val="00EB526D"/>
    <w:rsid w:val="00E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F50"/>
  </w:style>
  <w:style w:type="paragraph" w:styleId="a7">
    <w:name w:val="footer"/>
    <w:basedOn w:val="a"/>
    <w:link w:val="a8"/>
    <w:uiPriority w:val="99"/>
    <w:unhideWhenUsed/>
    <w:rsid w:val="000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2021-05-28T04:26:00Z</dcterms:created>
  <dcterms:modified xsi:type="dcterms:W3CDTF">2021-05-28T04:26:00Z</dcterms:modified>
</cp:coreProperties>
</file>