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D07" w:rsidRPr="00DA6D07" w:rsidRDefault="00DA6D07" w:rsidP="00DA6D07">
      <w:pPr>
        <w:spacing w:after="300" w:line="240" w:lineRule="auto"/>
        <w:outlineLvl w:val="0"/>
        <w:rPr>
          <w:rFonts w:ascii="Conv_PFDINTEXTCONDPRO-MEDIUM" w:eastAsia="Times New Roman" w:hAnsi="Conv_PFDINTEXTCONDPRO-MEDIUM" w:cs="Arial"/>
          <w:b/>
          <w:color w:val="405965"/>
          <w:kern w:val="36"/>
          <w:sz w:val="32"/>
          <w:szCs w:val="32"/>
        </w:rPr>
      </w:pPr>
      <w:proofErr w:type="gramStart"/>
      <w:r w:rsidRPr="00DA6D07">
        <w:rPr>
          <w:rFonts w:ascii="Conv_PFDINTEXTCONDPRO-MEDIUM" w:eastAsia="Times New Roman" w:hAnsi="Conv_PFDINTEXTCONDPRO-MEDIUM" w:cs="Arial"/>
          <w:b/>
          <w:color w:val="405965"/>
          <w:kern w:val="36"/>
          <w:sz w:val="32"/>
          <w:szCs w:val="32"/>
        </w:rPr>
        <w:t>Об изменениях в применении системы налогообложения в виде единого налога на вмененный доход для розничной торговли</w:t>
      </w:r>
      <w:proofErr w:type="gramEnd"/>
      <w:r w:rsidRPr="00DA6D07">
        <w:rPr>
          <w:rFonts w:ascii="Conv_PFDINTEXTCONDPRO-MEDIUM" w:eastAsia="Times New Roman" w:hAnsi="Conv_PFDINTEXTCONDPRO-MEDIUM" w:cs="Arial"/>
          <w:b/>
          <w:color w:val="405965"/>
          <w:kern w:val="36"/>
          <w:sz w:val="32"/>
          <w:szCs w:val="32"/>
        </w:rPr>
        <w:t xml:space="preserve"> в 2020 году</w:t>
      </w:r>
    </w:p>
    <w:p w:rsidR="00DA6D07" w:rsidRPr="00DA6D07" w:rsidRDefault="00DA6D07" w:rsidP="00DA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</w:rPr>
      </w:pPr>
      <w:proofErr w:type="gramStart"/>
      <w:r w:rsidRPr="00DA6D07">
        <w:rPr>
          <w:rFonts w:ascii="Arial" w:eastAsia="Times New Roman" w:hAnsi="Arial" w:cs="Arial"/>
          <w:color w:val="405965"/>
          <w:sz w:val="24"/>
          <w:szCs w:val="24"/>
        </w:rPr>
        <w:t>С 1 января 2020 года в соответствии с </w:t>
      </w:r>
      <w:hyperlink r:id="rId5" w:history="1">
        <w:r w:rsidRPr="00DA6D07">
          <w:rPr>
            <w:rFonts w:ascii="Arial" w:eastAsia="Times New Roman" w:hAnsi="Arial" w:cs="Arial"/>
            <w:color w:val="0066B3"/>
            <w:sz w:val="24"/>
            <w:szCs w:val="24"/>
            <w:u w:val="single"/>
          </w:rPr>
          <w:t>Федеральным законом от 29.09.2019 №325-ФЗ "О внесении изменений в части первую и вторую Налогового кодекса Российской Федерации"</w:t>
        </w:r>
      </w:hyperlink>
      <w:r w:rsidRPr="00DA6D07">
        <w:rPr>
          <w:rFonts w:ascii="Arial" w:eastAsia="Times New Roman" w:hAnsi="Arial" w:cs="Arial"/>
          <w:color w:val="405965"/>
          <w:sz w:val="24"/>
          <w:szCs w:val="24"/>
        </w:rPr>
        <w:t> в целях применения системы налогообложения в виде единого налога на вмененный доход для отдельных видов деятельности (далее - ЕНВД) к розничной торговле не относится реализация товаров, подлежащих обязательной маркировке средствами идентификации, в том числе контрольными (идентификационными</w:t>
      </w:r>
      <w:proofErr w:type="gramEnd"/>
      <w:r w:rsidRPr="00DA6D07">
        <w:rPr>
          <w:rFonts w:ascii="Arial" w:eastAsia="Times New Roman" w:hAnsi="Arial" w:cs="Arial"/>
          <w:color w:val="405965"/>
          <w:sz w:val="24"/>
          <w:szCs w:val="24"/>
        </w:rPr>
        <w:t>) знаками:</w:t>
      </w:r>
    </w:p>
    <w:p w:rsidR="00DA6D07" w:rsidRPr="00DA6D07" w:rsidRDefault="00DA6D07" w:rsidP="00DA6D0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405965"/>
          <w:sz w:val="24"/>
          <w:szCs w:val="24"/>
        </w:rPr>
      </w:pPr>
      <w:r w:rsidRPr="00DA6D07">
        <w:rPr>
          <w:rFonts w:ascii="Arial" w:eastAsia="Times New Roman" w:hAnsi="Arial" w:cs="Arial"/>
          <w:color w:val="405965"/>
          <w:sz w:val="24"/>
          <w:szCs w:val="24"/>
        </w:rPr>
        <w:t>лекарственных препаратов;</w:t>
      </w:r>
    </w:p>
    <w:p w:rsidR="00DA6D07" w:rsidRPr="00DA6D07" w:rsidRDefault="00DA6D07" w:rsidP="00DA6D0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405965"/>
          <w:sz w:val="24"/>
          <w:szCs w:val="24"/>
        </w:rPr>
      </w:pPr>
      <w:r w:rsidRPr="00DA6D07">
        <w:rPr>
          <w:rFonts w:ascii="Arial" w:eastAsia="Times New Roman" w:hAnsi="Arial" w:cs="Arial"/>
          <w:color w:val="405965"/>
          <w:sz w:val="24"/>
          <w:szCs w:val="24"/>
        </w:rPr>
        <w:t>обувных товаров;</w:t>
      </w:r>
    </w:p>
    <w:p w:rsidR="00DA6D07" w:rsidRPr="00DA6D07" w:rsidRDefault="00DA6D07" w:rsidP="00DA6D07">
      <w:pPr>
        <w:numPr>
          <w:ilvl w:val="0"/>
          <w:numId w:val="1"/>
        </w:num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405965"/>
          <w:sz w:val="24"/>
          <w:szCs w:val="24"/>
        </w:rPr>
      </w:pPr>
      <w:r w:rsidRPr="00DA6D07">
        <w:rPr>
          <w:rFonts w:ascii="Arial" w:eastAsia="Times New Roman" w:hAnsi="Arial" w:cs="Arial"/>
          <w:color w:val="405965"/>
          <w:sz w:val="24"/>
          <w:szCs w:val="24"/>
        </w:rPr>
        <w:t>предметов одежды и прочих изделий из натурального меха.</w:t>
      </w:r>
    </w:p>
    <w:p w:rsidR="00DA6D07" w:rsidRPr="00DA6D07" w:rsidRDefault="00DA6D07" w:rsidP="00DA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</w:rPr>
      </w:pPr>
    </w:p>
    <w:p w:rsidR="00DA6D07" w:rsidRPr="00DA6D07" w:rsidRDefault="00DA6D07" w:rsidP="00DA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</w:rPr>
      </w:pPr>
      <w:r w:rsidRPr="00DA6D07">
        <w:rPr>
          <w:rFonts w:ascii="Arial" w:eastAsia="Times New Roman" w:hAnsi="Arial" w:cs="Arial"/>
          <w:color w:val="405965"/>
          <w:sz w:val="24"/>
          <w:szCs w:val="24"/>
        </w:rPr>
        <w:t>По вопросам маркировки товаров налогоплательщикам следует руководствоваться следующими нормативными документами:</w:t>
      </w:r>
    </w:p>
    <w:p w:rsidR="00DA6D07" w:rsidRPr="00DA6D07" w:rsidRDefault="00DA6D07" w:rsidP="00DA6D07">
      <w:pPr>
        <w:numPr>
          <w:ilvl w:val="0"/>
          <w:numId w:val="2"/>
        </w:num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405965"/>
          <w:sz w:val="24"/>
          <w:szCs w:val="24"/>
        </w:rPr>
      </w:pPr>
      <w:hyperlink r:id="rId6" w:history="1">
        <w:r w:rsidRPr="00DA6D07">
          <w:rPr>
            <w:rFonts w:ascii="Arial" w:eastAsia="Times New Roman" w:hAnsi="Arial" w:cs="Arial"/>
            <w:color w:val="0066B3"/>
            <w:sz w:val="24"/>
            <w:szCs w:val="24"/>
            <w:u w:val="single"/>
          </w:rPr>
          <w:t>постановление Правительства Российской Федерации от 24.01.2017 №62 "О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применения"</w:t>
        </w:r>
      </w:hyperlink>
      <w:r w:rsidRPr="00DA6D07">
        <w:rPr>
          <w:rFonts w:ascii="Arial" w:eastAsia="Times New Roman" w:hAnsi="Arial" w:cs="Arial"/>
          <w:color w:val="405965"/>
          <w:sz w:val="24"/>
          <w:szCs w:val="24"/>
        </w:rPr>
        <w:t>;</w:t>
      </w:r>
    </w:p>
    <w:p w:rsidR="00DA6D07" w:rsidRPr="00DA6D07" w:rsidRDefault="00DA6D07" w:rsidP="00DA6D07">
      <w:pPr>
        <w:numPr>
          <w:ilvl w:val="0"/>
          <w:numId w:val="3"/>
        </w:num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405965"/>
          <w:sz w:val="24"/>
          <w:szCs w:val="24"/>
        </w:rPr>
      </w:pPr>
      <w:hyperlink r:id="rId7" w:history="1">
        <w:r w:rsidRPr="00DA6D07">
          <w:rPr>
            <w:rFonts w:ascii="Arial" w:eastAsia="Times New Roman" w:hAnsi="Arial" w:cs="Arial"/>
            <w:color w:val="0066B3"/>
            <w:sz w:val="24"/>
            <w:szCs w:val="24"/>
            <w:u w:val="single"/>
          </w:rPr>
          <w:t>постановление Правительства Российской Федерации от 05.07.2019 №860 "Об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товаров"</w:t>
        </w:r>
      </w:hyperlink>
      <w:r w:rsidRPr="00DA6D07">
        <w:rPr>
          <w:rFonts w:ascii="Arial" w:eastAsia="Times New Roman" w:hAnsi="Arial" w:cs="Arial"/>
          <w:color w:val="405965"/>
          <w:sz w:val="24"/>
          <w:szCs w:val="24"/>
        </w:rPr>
        <w:t>;</w:t>
      </w:r>
    </w:p>
    <w:p w:rsidR="00DA6D07" w:rsidRPr="00DA6D07" w:rsidRDefault="00DA6D07" w:rsidP="00DA6D07">
      <w:pPr>
        <w:numPr>
          <w:ilvl w:val="0"/>
          <w:numId w:val="4"/>
        </w:numPr>
        <w:shd w:val="clear" w:color="auto" w:fill="FFFFFF"/>
        <w:spacing w:after="0" w:line="240" w:lineRule="auto"/>
        <w:ind w:left="15"/>
        <w:rPr>
          <w:rFonts w:ascii="Arial" w:eastAsia="Times New Roman" w:hAnsi="Arial" w:cs="Arial"/>
          <w:color w:val="405965"/>
          <w:sz w:val="24"/>
          <w:szCs w:val="24"/>
        </w:rPr>
      </w:pPr>
      <w:hyperlink r:id="rId8" w:history="1">
        <w:r w:rsidRPr="00DA6D07">
          <w:rPr>
            <w:rFonts w:ascii="Arial" w:eastAsia="Times New Roman" w:hAnsi="Arial" w:cs="Arial"/>
            <w:color w:val="0066B3"/>
            <w:sz w:val="24"/>
            <w:szCs w:val="24"/>
            <w:u w:val="single"/>
          </w:rPr>
          <w:t xml:space="preserve">постановление Правительства Российской Федерации от 11.08.2016 №787 "О реализации </w:t>
        </w:r>
        <w:proofErr w:type="spellStart"/>
        <w:r w:rsidRPr="00DA6D07">
          <w:rPr>
            <w:rFonts w:ascii="Arial" w:eastAsia="Times New Roman" w:hAnsi="Arial" w:cs="Arial"/>
            <w:color w:val="0066B3"/>
            <w:sz w:val="24"/>
            <w:szCs w:val="24"/>
            <w:u w:val="single"/>
          </w:rPr>
          <w:t>пилотного</w:t>
        </w:r>
        <w:proofErr w:type="spellEnd"/>
        <w:r w:rsidRPr="00DA6D07">
          <w:rPr>
            <w:rFonts w:ascii="Arial" w:eastAsia="Times New Roman" w:hAnsi="Arial" w:cs="Arial"/>
            <w:color w:val="0066B3"/>
            <w:sz w:val="24"/>
            <w:szCs w:val="24"/>
            <w:u w:val="single"/>
          </w:rPr>
          <w:t xml:space="preserve">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</w:t>
        </w:r>
      </w:hyperlink>
      <w:r w:rsidRPr="00DA6D07">
        <w:rPr>
          <w:rFonts w:ascii="Arial" w:eastAsia="Times New Roman" w:hAnsi="Arial" w:cs="Arial"/>
          <w:color w:val="405965"/>
          <w:sz w:val="24"/>
          <w:szCs w:val="24"/>
        </w:rPr>
        <w:t>.</w:t>
      </w:r>
    </w:p>
    <w:p w:rsidR="00DA6D07" w:rsidRPr="00DA6D07" w:rsidRDefault="00DA6D07" w:rsidP="00DA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</w:rPr>
      </w:pPr>
    </w:p>
    <w:p w:rsidR="00DA6D07" w:rsidRPr="00DA6D07" w:rsidRDefault="00DA6D07" w:rsidP="00DA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</w:rPr>
      </w:pPr>
      <w:r w:rsidRPr="00DA6D07">
        <w:rPr>
          <w:rFonts w:ascii="Arial" w:eastAsia="Times New Roman" w:hAnsi="Arial" w:cs="Arial"/>
          <w:color w:val="405965"/>
          <w:sz w:val="24"/>
          <w:szCs w:val="24"/>
        </w:rPr>
        <w:t>Таким образом, в отношении предпринимательской деятельности по реализации указанных товаров налогоплательщики с 01.01.2020 не вправе применять систему налогообложения в виде ЕНВД.</w:t>
      </w:r>
    </w:p>
    <w:p w:rsidR="00DA6D07" w:rsidRPr="00DA6D07" w:rsidRDefault="00DA6D07" w:rsidP="00DA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</w:rPr>
      </w:pPr>
    </w:p>
    <w:p w:rsidR="00DA6D07" w:rsidRPr="00DA6D07" w:rsidRDefault="00DA6D07" w:rsidP="00DA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</w:rPr>
      </w:pPr>
      <w:r w:rsidRPr="00DA6D07">
        <w:rPr>
          <w:rFonts w:ascii="Arial" w:eastAsia="Times New Roman" w:hAnsi="Arial" w:cs="Arial"/>
          <w:color w:val="405965"/>
          <w:sz w:val="24"/>
          <w:szCs w:val="24"/>
        </w:rPr>
        <w:t>Налогоплательщики смогут применять общую или упрощенную систему налогообложения.</w:t>
      </w:r>
    </w:p>
    <w:p w:rsidR="00DA6D07" w:rsidRPr="00DA6D07" w:rsidRDefault="00DA6D07" w:rsidP="00DA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4"/>
          <w:szCs w:val="24"/>
        </w:rPr>
      </w:pPr>
    </w:p>
    <w:p w:rsidR="00DA6D07" w:rsidRPr="00DA6D07" w:rsidRDefault="00DA6D07" w:rsidP="00DA6D07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05965"/>
          <w:sz w:val="24"/>
          <w:szCs w:val="24"/>
        </w:rPr>
      </w:pPr>
      <w:r w:rsidRPr="00DA6D07">
        <w:rPr>
          <w:rFonts w:ascii="Arial" w:eastAsia="Times New Roman" w:hAnsi="Arial" w:cs="Arial"/>
          <w:color w:val="405965"/>
          <w:sz w:val="24"/>
          <w:szCs w:val="24"/>
        </w:rPr>
        <w:t>Обращаем внимание, что организации и индивидуальные предприниматели, изъявившие желание перейти на упрощенную систему налогообложения с 2020 года, должны уведомить об этом налоговый орган по месту нахождения организации или месту жительства индивидуального предпринимателя не позднее 31.12.2019.</w:t>
      </w:r>
    </w:p>
    <w:p w:rsidR="006D4646" w:rsidRDefault="006D4646"/>
    <w:sectPr w:rsidR="006D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15BC6"/>
    <w:multiLevelType w:val="multilevel"/>
    <w:tmpl w:val="03E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C612BC"/>
    <w:multiLevelType w:val="multilevel"/>
    <w:tmpl w:val="CF4C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628D2"/>
    <w:multiLevelType w:val="multilevel"/>
    <w:tmpl w:val="CD40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9C361B"/>
    <w:multiLevelType w:val="multilevel"/>
    <w:tmpl w:val="D06E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D07"/>
    <w:rsid w:val="006D4646"/>
    <w:rsid w:val="00DA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6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A6D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3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73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0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6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14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294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6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0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51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8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2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39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4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4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6503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21896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71598840/" TargetMode="External"/><Relationship Id="rId5" Type="http://schemas.openxmlformats.org/officeDocument/2006/relationships/hyperlink" Target="https://www.garant.ru/products/ipo/prime/doc/72683090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2019-11-05T18:47:00Z</dcterms:created>
  <dcterms:modified xsi:type="dcterms:W3CDTF">2019-11-05T18:47:00Z</dcterms:modified>
</cp:coreProperties>
</file>