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F" w:rsidRPr="00F5531F" w:rsidRDefault="00F5531F" w:rsidP="00F55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 акты об энергосбережении и о повышении энергетической эффективности</w:t>
      </w:r>
    </w:p>
    <w:p w:rsidR="00F5531F" w:rsidRPr="00F5531F" w:rsidRDefault="00F5531F" w:rsidP="00F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15.07.2013 №593 «О внесении изменений в некоторые акты Правительства Российской Федерации»</w:t>
      </w:r>
    </w:p>
    <w:p w:rsidR="00F5531F" w:rsidRPr="00F5531F" w:rsidRDefault="00F5531F" w:rsidP="00F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Распоряжение Правительства Российской Федерации от 27.09.2012 №1794-р "Об утверждении плана мероприятий по совершенствованию государственного регулирования в области энергосбережения и повышения энергетической эффективности"</w:t>
      </w:r>
    </w:p>
    <w:p w:rsidR="00F5531F" w:rsidRPr="00F5531F" w:rsidRDefault="00F5531F" w:rsidP="00F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Федеральный закон от 23 ноября 2009 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F5531F" w:rsidRPr="00F5531F" w:rsidRDefault="00F5531F" w:rsidP="00F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Федеральный закон от 27.07.2010 №190-ФЗ "О теплоснабжении"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Указ Президента Российской Федерации от 13 мая 2010 г. №579 "Об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эффективности"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5 сентября 2011 г. №746 "Об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эффективности"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Постановление Правительства РФ от 25 апреля 2011 г. №318 "Об утверждении Правил осуществления государственного </w:t>
      </w:r>
      <w:proofErr w:type="gramStart"/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25 января 2011 г. №20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25 января 2011 г. №18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· Постановление Правительства РФ от 31.12.2009 №1225 "О требованиях к региональным и муниципальным программам в области энергосбережения и повышения энергетической эффективности" (ред. от 15.07.2013)</w:t>
      </w:r>
    </w:p>
    <w:p w:rsidR="00F5531F" w:rsidRPr="00F5531F" w:rsidRDefault="00F5531F" w:rsidP="00F5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1 июня 2010 г. №391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</w:t>
      </w:r>
    </w:p>
    <w:p w:rsidR="00F5531F" w:rsidRPr="00F5531F" w:rsidRDefault="00F5531F" w:rsidP="00F5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РБ:</w:t>
      </w:r>
    </w:p>
    <w:p w:rsidR="00F5531F" w:rsidRPr="00F5531F" w:rsidRDefault="00F5531F" w:rsidP="00F55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Закон Республики Башкортостан от 3 июня 2013 года № 687-з «Об энергосбережении и о повышении энергетической эффективности на территории Республики Башкортостан».</w:t>
      </w:r>
    </w:p>
    <w:p w:rsidR="00F5531F" w:rsidRPr="00F5531F" w:rsidRDefault="00F5531F" w:rsidP="00F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Постановление правительства Республики Башкортостан от 30 июля 2010 г. № 296 «О комплексной программе Республики Башкортостан "Энергосбережение и повышение энергетической эффективности на 2010 - 2014 годы и на период до 2020 года"</w:t>
      </w:r>
    </w:p>
    <w:p w:rsidR="00F5531F" w:rsidRPr="00F5531F" w:rsidRDefault="00F5531F" w:rsidP="00F5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 администрации </w:t>
      </w:r>
      <w:r w:rsidR="00B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Pr="00F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47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Ярославский</w:t>
      </w:r>
      <w:r w:rsidR="00B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F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B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Дуванский</w:t>
      </w:r>
      <w:r w:rsidRPr="00F5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РБ:</w:t>
      </w:r>
    </w:p>
    <w:p w:rsidR="00470B06" w:rsidRPr="00470B06" w:rsidRDefault="00F5531F" w:rsidP="00470B06">
      <w:pPr>
        <w:rPr>
          <w:rFonts w:ascii="Times New Roman" w:hAnsi="Times New Roman" w:cs="Times New Roman"/>
          <w:sz w:val="24"/>
          <w:szCs w:val="24"/>
        </w:rPr>
      </w:pPr>
      <w:r w:rsidRPr="00012DC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·Постановление главы администрации  </w:t>
      </w:r>
      <w:r w:rsidR="00012D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2DC9" w:rsidRPr="0001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470B0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</w:t>
      </w:r>
      <w:r w:rsidR="00012DC9" w:rsidRPr="0001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Дуванский ра</w:t>
      </w:r>
      <w:r w:rsidR="00470B0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Республики Башкортостан № 74/1 от 19</w:t>
      </w:r>
      <w:r w:rsidR="00012DC9" w:rsidRPr="0001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012DC9" w:rsidRPr="00470B06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«</w:t>
      </w:r>
      <w:r w:rsidR="00470B06" w:rsidRPr="00470B06">
        <w:rPr>
          <w:rFonts w:ascii="Times New Roman" w:hAnsi="Times New Roman" w:cs="Times New Roman"/>
          <w:sz w:val="24"/>
          <w:szCs w:val="24"/>
        </w:rPr>
        <w:t>Об утверждении Программы по энергосбережению и повышению энергетической эффективности администрации сельского поселения Ярославский сельсовет мун</w:t>
      </w:r>
      <w:r w:rsidR="00470B06" w:rsidRPr="00470B06">
        <w:rPr>
          <w:rFonts w:ascii="Times New Roman" w:hAnsi="Times New Roman" w:cs="Times New Roman"/>
          <w:sz w:val="24"/>
          <w:szCs w:val="24"/>
        </w:rPr>
        <w:t>и</w:t>
      </w:r>
      <w:r w:rsidR="00470B06" w:rsidRPr="00470B06">
        <w:rPr>
          <w:rFonts w:ascii="Times New Roman" w:hAnsi="Times New Roman" w:cs="Times New Roman"/>
          <w:sz w:val="24"/>
          <w:szCs w:val="24"/>
        </w:rPr>
        <w:t>ципального района Дуванский район Республики Башкортостан на 2013-2023 годы</w:t>
      </w:r>
      <w:r w:rsidR="00470B06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012DC9" w:rsidRPr="00012DC9" w:rsidRDefault="00012DC9" w:rsidP="00470B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DC9" w:rsidRPr="00012DC9" w:rsidRDefault="00012DC9" w:rsidP="00012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DC9" w:rsidRPr="0001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7F3"/>
    <w:multiLevelType w:val="multilevel"/>
    <w:tmpl w:val="039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35A8C"/>
    <w:multiLevelType w:val="multilevel"/>
    <w:tmpl w:val="DCE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A16DD"/>
    <w:multiLevelType w:val="multilevel"/>
    <w:tmpl w:val="B8D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B"/>
    <w:rsid w:val="00012DC9"/>
    <w:rsid w:val="00470B06"/>
    <w:rsid w:val="00655FC6"/>
    <w:rsid w:val="00B97E4B"/>
    <w:rsid w:val="00BA6BCF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2018-07-03T10:39:00Z</dcterms:created>
  <dcterms:modified xsi:type="dcterms:W3CDTF">2018-08-18T11:02:00Z</dcterms:modified>
</cp:coreProperties>
</file>