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2" w:rsidRDefault="00D67E52"/>
    <w:p w:rsidR="005E2FF4" w:rsidRDefault="005E2FF4"/>
    <w:p w:rsidR="005E2FF4" w:rsidRDefault="005E2FF4"/>
    <w:p w:rsidR="005E2FF4" w:rsidRDefault="005E2FF4"/>
    <w:p w:rsidR="005E2FF4" w:rsidRDefault="005E2FF4"/>
    <w:p w:rsidR="005E2FF4" w:rsidRDefault="005E2FF4"/>
    <w:p w:rsidR="005E2FF4" w:rsidRPr="00B93803" w:rsidRDefault="005E2FF4" w:rsidP="005E2FF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93803">
        <w:rPr>
          <w:b/>
          <w:color w:val="000000"/>
        </w:rPr>
        <w:t>РЕШЕНИЕ</w:t>
      </w: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center"/>
        <w:rPr>
          <w:color w:val="000000"/>
        </w:rPr>
      </w:pPr>
    </w:p>
    <w:p w:rsidR="005E2FF4" w:rsidRPr="00C67482" w:rsidRDefault="005E2FF4" w:rsidP="005E2FF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67482">
        <w:rPr>
          <w:b/>
          <w:color w:val="000000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r>
        <w:rPr>
          <w:b/>
          <w:color w:val="000000"/>
        </w:rPr>
        <w:t xml:space="preserve">Ярославский </w:t>
      </w:r>
      <w:r w:rsidRPr="00C67482">
        <w:rPr>
          <w:b/>
          <w:color w:val="000000"/>
        </w:rPr>
        <w:t>сельсовет</w:t>
      </w:r>
      <w:r>
        <w:rPr>
          <w:b/>
          <w:color w:val="000000"/>
        </w:rPr>
        <w:t xml:space="preserve"> муниципального района Дуванский</w:t>
      </w:r>
      <w:r w:rsidRPr="00C67482">
        <w:rPr>
          <w:b/>
          <w:color w:val="000000"/>
        </w:rPr>
        <w:t xml:space="preserve"> район Республики Башко</w:t>
      </w:r>
      <w:r>
        <w:rPr>
          <w:b/>
          <w:color w:val="000000"/>
        </w:rPr>
        <w:t>ртостан в прокуратуру Дуванского</w:t>
      </w:r>
      <w:r w:rsidRPr="00C67482">
        <w:rPr>
          <w:b/>
          <w:color w:val="000000"/>
        </w:rPr>
        <w:t xml:space="preserve"> района для их правовой оценки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proofErr w:type="gramStart"/>
      <w:r w:rsidRPr="005E5535">
        <w:rPr>
          <w:color w:val="000000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</w:t>
      </w:r>
      <w:r>
        <w:rPr>
          <w:color w:val="000000"/>
        </w:rPr>
        <w:t xml:space="preserve">и», Федеральным законом № 172-ФЗ «Об антикоррупционной экспертизе нормативных правовых актов и проектов нормативных правовых актов», Уставом сельского поселения Ярославский </w:t>
      </w:r>
      <w:r w:rsidRPr="005E5535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Дуванский</w:t>
      </w:r>
      <w:r w:rsidRPr="005E5535">
        <w:rPr>
          <w:color w:val="000000"/>
        </w:rPr>
        <w:t xml:space="preserve"> район Республики Башкортостан Совет сельского поселения </w:t>
      </w:r>
      <w:r>
        <w:rPr>
          <w:color w:val="000000"/>
        </w:rPr>
        <w:t>Ярославский</w:t>
      </w:r>
      <w:r w:rsidRPr="005E5535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Дуванский</w:t>
      </w:r>
      <w:r w:rsidRPr="005E5535">
        <w:rPr>
          <w:color w:val="000000"/>
        </w:rPr>
        <w:t xml:space="preserve"> район Республики Башкортостан РЕШИЛ:</w:t>
      </w:r>
      <w:proofErr w:type="gramEnd"/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>1. Утвердить Порядок предоставления проектов</w:t>
      </w:r>
      <w:r>
        <w:rPr>
          <w:color w:val="000000"/>
        </w:rPr>
        <w:t>, а также принятых</w:t>
      </w:r>
      <w:r w:rsidRPr="005E5535">
        <w:rPr>
          <w:color w:val="000000"/>
        </w:rPr>
        <w:t xml:space="preserve"> нормативных правовых актов органами местного самоуправления сельского поселения </w:t>
      </w:r>
      <w:r>
        <w:rPr>
          <w:color w:val="000000"/>
        </w:rPr>
        <w:t>Ярославский</w:t>
      </w:r>
      <w:r w:rsidRPr="005E5535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Дуванский </w:t>
      </w:r>
      <w:r w:rsidRPr="005E5535">
        <w:rPr>
          <w:color w:val="000000"/>
        </w:rPr>
        <w:t xml:space="preserve">район Республики Башкортостан в прокуратуру </w:t>
      </w:r>
      <w:r>
        <w:rPr>
          <w:color w:val="000000"/>
        </w:rPr>
        <w:t>Дуванского</w:t>
      </w:r>
      <w:r w:rsidRPr="005E5535">
        <w:rPr>
          <w:color w:val="000000"/>
        </w:rPr>
        <w:t xml:space="preserve"> района для </w:t>
      </w:r>
      <w:r>
        <w:rPr>
          <w:color w:val="000000"/>
        </w:rPr>
        <w:t>их правовой оценки.</w:t>
      </w: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>2. Настоящее решение обнародовать в соответствии с действующим положением.</w:t>
      </w: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3. </w:t>
      </w:r>
      <w:proofErr w:type="gramStart"/>
      <w:r w:rsidRPr="005E5535">
        <w:rPr>
          <w:color w:val="000000"/>
        </w:rPr>
        <w:t>Контроль за</w:t>
      </w:r>
      <w:proofErr w:type="gramEnd"/>
      <w:r w:rsidRPr="005E5535">
        <w:rPr>
          <w:color w:val="000000"/>
        </w:rPr>
        <w:t xml:space="preserve"> исполнением настоящего решения </w:t>
      </w:r>
      <w:r>
        <w:rPr>
          <w:color w:val="000000"/>
        </w:rPr>
        <w:t>оставляю за собой.</w:t>
      </w:r>
      <w:r w:rsidRPr="005E5535">
        <w:rPr>
          <w:color w:val="000000"/>
        </w:rPr>
        <w:t xml:space="preserve"> 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поселения:                                       С.В. Морозова </w:t>
      </w: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№ 86</w:t>
      </w:r>
      <w:r w:rsidRPr="005E5535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«28</w:t>
      </w:r>
      <w:r w:rsidRPr="005E5535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5E5535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E5535">
          <w:rPr>
            <w:color w:val="000000"/>
          </w:rPr>
          <w:t>2013 г</w:t>
        </w:r>
      </w:smartTag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</w:p>
    <w:p w:rsidR="005E2FF4" w:rsidRPr="005E5535" w:rsidRDefault="005E2FF4" w:rsidP="005E2F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2FF4" w:rsidRPr="005676FE" w:rsidRDefault="005E2FF4" w:rsidP="005E2FF4">
      <w:pPr>
        <w:autoSpaceDE w:val="0"/>
        <w:autoSpaceDN w:val="0"/>
        <w:adjustRightInd w:val="0"/>
        <w:ind w:left="4862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5676FE">
        <w:rPr>
          <w:color w:val="000000"/>
          <w:sz w:val="24"/>
          <w:szCs w:val="24"/>
        </w:rPr>
        <w:lastRenderedPageBreak/>
        <w:t>УТВЕРЖДЕН</w:t>
      </w:r>
    </w:p>
    <w:p w:rsidR="005E2FF4" w:rsidRPr="005676FE" w:rsidRDefault="005E2FF4" w:rsidP="005E2FF4">
      <w:pPr>
        <w:autoSpaceDE w:val="0"/>
        <w:autoSpaceDN w:val="0"/>
        <w:adjustRightInd w:val="0"/>
        <w:spacing w:line="240" w:lineRule="exact"/>
        <w:ind w:left="4859"/>
        <w:jc w:val="both"/>
        <w:rPr>
          <w:color w:val="000000"/>
          <w:sz w:val="24"/>
          <w:szCs w:val="24"/>
        </w:rPr>
      </w:pPr>
      <w:r w:rsidRPr="005676FE">
        <w:rPr>
          <w:color w:val="000000"/>
          <w:sz w:val="24"/>
          <w:szCs w:val="24"/>
        </w:rPr>
        <w:t xml:space="preserve">решением Совета сельского поселения </w:t>
      </w:r>
      <w:r w:rsidRPr="00B93803">
        <w:rPr>
          <w:color w:val="000000"/>
          <w:sz w:val="24"/>
          <w:szCs w:val="24"/>
        </w:rPr>
        <w:t>Ярославский</w:t>
      </w:r>
      <w:r w:rsidRPr="005676FE">
        <w:rPr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</w:t>
      </w:r>
    </w:p>
    <w:p w:rsidR="005E2FF4" w:rsidRPr="005676FE" w:rsidRDefault="005E2FF4" w:rsidP="005E2FF4">
      <w:pPr>
        <w:autoSpaceDE w:val="0"/>
        <w:autoSpaceDN w:val="0"/>
        <w:adjustRightInd w:val="0"/>
        <w:spacing w:line="240" w:lineRule="exact"/>
        <w:ind w:left="4859"/>
        <w:jc w:val="both"/>
        <w:rPr>
          <w:color w:val="000000"/>
          <w:sz w:val="24"/>
          <w:szCs w:val="24"/>
        </w:rPr>
      </w:pPr>
      <w:r w:rsidRPr="005676FE">
        <w:rPr>
          <w:color w:val="000000"/>
          <w:sz w:val="24"/>
          <w:szCs w:val="24"/>
        </w:rPr>
        <w:t xml:space="preserve">от </w:t>
      </w:r>
      <w:r w:rsidRPr="005676FE">
        <w:rPr>
          <w:iCs/>
          <w:color w:val="000000"/>
          <w:sz w:val="24"/>
          <w:szCs w:val="24"/>
        </w:rPr>
        <w:t>«</w:t>
      </w:r>
      <w:r>
        <w:rPr>
          <w:iCs/>
          <w:color w:val="000000"/>
          <w:sz w:val="24"/>
          <w:szCs w:val="24"/>
        </w:rPr>
        <w:t>28</w:t>
      </w:r>
      <w:r w:rsidRPr="005676FE">
        <w:rPr>
          <w:iCs/>
          <w:color w:val="000000"/>
          <w:sz w:val="24"/>
          <w:szCs w:val="24"/>
        </w:rPr>
        <w:t>»</w:t>
      </w:r>
      <w:r w:rsidRPr="005676FE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августа</w:t>
      </w:r>
      <w:r w:rsidRPr="005676FE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676FE">
          <w:rPr>
            <w:color w:val="000000"/>
            <w:sz w:val="24"/>
            <w:szCs w:val="24"/>
          </w:rPr>
          <w:t>2013 г</w:t>
        </w:r>
      </w:smartTag>
      <w:r w:rsidRPr="005676FE">
        <w:rPr>
          <w:color w:val="000000"/>
          <w:sz w:val="24"/>
          <w:szCs w:val="24"/>
        </w:rPr>
        <w:t xml:space="preserve">. № </w:t>
      </w:r>
      <w:r>
        <w:rPr>
          <w:color w:val="000000"/>
          <w:sz w:val="24"/>
          <w:szCs w:val="24"/>
        </w:rPr>
        <w:t>86</w:t>
      </w:r>
    </w:p>
    <w:p w:rsidR="005E2FF4" w:rsidRPr="005676FE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5E2FF4" w:rsidRPr="005E5535" w:rsidRDefault="005E2FF4" w:rsidP="005E2FF4">
      <w:pPr>
        <w:autoSpaceDE w:val="0"/>
        <w:autoSpaceDN w:val="0"/>
        <w:adjustRightInd w:val="0"/>
        <w:jc w:val="center"/>
        <w:rPr>
          <w:color w:val="000000"/>
        </w:rPr>
      </w:pPr>
      <w:r w:rsidRPr="005E5535">
        <w:rPr>
          <w:color w:val="000000"/>
        </w:rPr>
        <w:t>ПОРЯДОК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 xml:space="preserve">предоставления проектов, а также принятых </w:t>
      </w:r>
      <w:r w:rsidRPr="005E5535">
        <w:rPr>
          <w:color w:val="000000"/>
        </w:rPr>
        <w:t xml:space="preserve">органами местного самоуправления нормативных правовых актов сельского поселения </w:t>
      </w:r>
      <w:r>
        <w:rPr>
          <w:color w:val="000000"/>
        </w:rPr>
        <w:t xml:space="preserve">Ярославский </w:t>
      </w:r>
      <w:r w:rsidRPr="005E5535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 xml:space="preserve">Дуванский </w:t>
      </w:r>
      <w:r w:rsidRPr="005E5535">
        <w:rPr>
          <w:color w:val="000000"/>
        </w:rPr>
        <w:t xml:space="preserve">район Республики Башкортостан в прокуратуру </w:t>
      </w:r>
      <w:r>
        <w:rPr>
          <w:color w:val="000000"/>
        </w:rPr>
        <w:t xml:space="preserve">Дуванского </w:t>
      </w:r>
      <w:r w:rsidRPr="005E5535">
        <w:rPr>
          <w:color w:val="000000"/>
        </w:rPr>
        <w:t xml:space="preserve">района Республики Башкортостан для </w:t>
      </w:r>
      <w:r>
        <w:rPr>
          <w:color w:val="000000"/>
        </w:rPr>
        <w:t>их правовой оценки</w:t>
      </w: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1. </w:t>
      </w:r>
      <w:proofErr w:type="gramStart"/>
      <w:r w:rsidRPr="005E5535">
        <w:rPr>
          <w:color w:val="000000"/>
        </w:rPr>
        <w:t>Настоящий Порядок предоставления проектов</w:t>
      </w:r>
      <w:r>
        <w:rPr>
          <w:color w:val="000000"/>
        </w:rPr>
        <w:t xml:space="preserve">, а также  принятых органами местного самоуправления </w:t>
      </w:r>
      <w:r w:rsidRPr="005E5535">
        <w:rPr>
          <w:color w:val="000000"/>
        </w:rPr>
        <w:t xml:space="preserve">нормативных правовых актов в прокуратуру </w:t>
      </w:r>
      <w:r>
        <w:rPr>
          <w:color w:val="000000"/>
        </w:rPr>
        <w:t xml:space="preserve">Дуванского </w:t>
      </w:r>
      <w:r w:rsidRPr="005E5535">
        <w:rPr>
          <w:color w:val="000000"/>
        </w:rPr>
        <w:t xml:space="preserve">района для </w:t>
      </w:r>
      <w:r>
        <w:rPr>
          <w:color w:val="000000"/>
        </w:rPr>
        <w:t>их правовой оценки</w:t>
      </w:r>
      <w:r w:rsidRPr="005E5535">
        <w:rPr>
          <w:color w:val="000000"/>
        </w:rPr>
        <w:t xml:space="preserve">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r>
        <w:rPr>
          <w:color w:val="000000"/>
        </w:rPr>
        <w:t>Ярославский</w:t>
      </w:r>
      <w:r w:rsidRPr="005E5535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Дуванский </w:t>
      </w:r>
      <w:r w:rsidRPr="005E5535">
        <w:rPr>
          <w:color w:val="000000"/>
        </w:rPr>
        <w:t>район Республики Башкортостан (далее - орган местного самоуправления) по вопросу обеспечения законности принимаемых органами местного самоуправл</w:t>
      </w:r>
      <w:r>
        <w:rPr>
          <w:color w:val="000000"/>
        </w:rPr>
        <w:t xml:space="preserve">ения нормативных правовых актов, </w:t>
      </w:r>
      <w:r w:rsidRPr="005E5535">
        <w:rPr>
          <w:color w:val="000000"/>
        </w:rPr>
        <w:t>оказания</w:t>
      </w:r>
      <w:proofErr w:type="gramEnd"/>
      <w:r w:rsidRPr="005E5535">
        <w:rPr>
          <w:color w:val="000000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</w:pPr>
      <w:r w:rsidRPr="005E5535">
        <w:rPr>
          <w:color w:val="000000"/>
        </w:rPr>
        <w:t>2. Под нормативным правовым акт</w:t>
      </w:r>
      <w:r>
        <w:rPr>
          <w:color w:val="000000"/>
        </w:rPr>
        <w:t>ом понимае</w:t>
      </w:r>
      <w:r w:rsidRPr="005E5535">
        <w:rPr>
          <w:color w:val="000000"/>
        </w:rPr>
        <w:t>тся приняты</w:t>
      </w:r>
      <w:r>
        <w:rPr>
          <w:color w:val="000000"/>
        </w:rPr>
        <w:t>й</w:t>
      </w:r>
      <w:r w:rsidRPr="005E5535">
        <w:rPr>
          <w:color w:val="000000"/>
        </w:rPr>
        <w:t xml:space="preserve"> в установленном порядке орган</w:t>
      </w:r>
      <w:r>
        <w:rPr>
          <w:color w:val="000000"/>
        </w:rPr>
        <w:t>ом</w:t>
      </w:r>
      <w:r w:rsidRPr="005E5535">
        <w:rPr>
          <w:color w:val="000000"/>
        </w:rPr>
        <w:t xml:space="preserve"> местного самоуправления акт, </w:t>
      </w:r>
      <w: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</w:pPr>
      <w: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>
        <w:t>акта</w:t>
      </w:r>
      <w:proofErr w:type="gramEnd"/>
      <w: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Все </w:t>
      </w:r>
      <w:r w:rsidRPr="005E5535">
        <w:rPr>
          <w:color w:val="000000"/>
        </w:rPr>
        <w:t>проекты</w:t>
      </w:r>
      <w:r>
        <w:rPr>
          <w:color w:val="000000"/>
        </w:rPr>
        <w:t>, а также принятые нормативные</w:t>
      </w:r>
      <w:r w:rsidRPr="005E5535">
        <w:rPr>
          <w:color w:val="000000"/>
        </w:rPr>
        <w:t xml:space="preserve"> правовы</w:t>
      </w:r>
      <w:r>
        <w:rPr>
          <w:color w:val="000000"/>
        </w:rPr>
        <w:t>е акты</w:t>
      </w:r>
      <w:r w:rsidRPr="005E5535">
        <w:rPr>
          <w:color w:val="000000"/>
        </w:rPr>
        <w:t xml:space="preserve"> органов местного самоуправления в обязательном порядке </w:t>
      </w:r>
      <w:r>
        <w:rPr>
          <w:color w:val="000000"/>
        </w:rPr>
        <w:t>направляются в прокуратуру Дуванского района для их проверки</w:t>
      </w:r>
      <w:r w:rsidRPr="005E5535">
        <w:rPr>
          <w:color w:val="000000"/>
        </w:rPr>
        <w:t xml:space="preserve"> на </w:t>
      </w:r>
      <w:r>
        <w:rPr>
          <w:color w:val="000000"/>
        </w:rPr>
        <w:t>предмет соответствия</w:t>
      </w:r>
      <w:r w:rsidRPr="005E5535">
        <w:rPr>
          <w:color w:val="000000"/>
        </w:rPr>
        <w:t xml:space="preserve"> </w:t>
      </w:r>
      <w:r>
        <w:rPr>
          <w:color w:val="000000"/>
        </w:rPr>
        <w:t>федеральному и республиканскому законодательству.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4. Проекты нормативных правовых актов органов местного самоуправления предоставляются </w:t>
      </w:r>
      <w:r>
        <w:rPr>
          <w:color w:val="000000"/>
        </w:rPr>
        <w:t xml:space="preserve">на бумажном носителе </w:t>
      </w:r>
      <w:r w:rsidRPr="005E5535">
        <w:rPr>
          <w:color w:val="000000"/>
        </w:rPr>
        <w:t xml:space="preserve">в прокуратуру </w:t>
      </w:r>
      <w:r>
        <w:rPr>
          <w:color w:val="000000"/>
        </w:rPr>
        <w:t>Дуванского</w:t>
      </w:r>
      <w:r w:rsidRPr="005E5535">
        <w:rPr>
          <w:color w:val="000000"/>
        </w:rPr>
        <w:t xml:space="preserve"> района для проведения проверки </w:t>
      </w:r>
      <w:r>
        <w:rPr>
          <w:color w:val="000000"/>
        </w:rPr>
        <w:t xml:space="preserve">на предмет </w:t>
      </w:r>
      <w:r w:rsidRPr="005E5535">
        <w:rPr>
          <w:color w:val="000000"/>
        </w:rPr>
        <w:t xml:space="preserve">соответствия </w:t>
      </w:r>
      <w:r>
        <w:rPr>
          <w:color w:val="000000"/>
        </w:rPr>
        <w:lastRenderedPageBreak/>
        <w:t>законодательству не позднее, чем за 3</w:t>
      </w:r>
      <w:r w:rsidRPr="005E5535">
        <w:rPr>
          <w:color w:val="000000"/>
        </w:rPr>
        <w:t>0 дней до предполагаемой даты их приня</w:t>
      </w:r>
      <w:r>
        <w:rPr>
          <w:color w:val="000000"/>
        </w:rPr>
        <w:t>тия с сопроводительным письмом.</w:t>
      </w: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5. Днем поступления проекта нормативного правового акта принятого органами местного самоуправления в прокуратуру </w:t>
      </w:r>
      <w:r>
        <w:rPr>
          <w:color w:val="000000"/>
        </w:rPr>
        <w:t>Дуванского</w:t>
      </w:r>
      <w:r w:rsidRPr="005E5535">
        <w:rPr>
          <w:color w:val="000000"/>
        </w:rPr>
        <w:t xml:space="preserve"> района является день его регистрации в прокуратуре района.</w:t>
      </w:r>
    </w:p>
    <w:p w:rsidR="005E2FF4" w:rsidRPr="005E5535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6. В случае поступления </w:t>
      </w:r>
      <w:r w:rsidRPr="005E5535">
        <w:rPr>
          <w:color w:val="000000"/>
        </w:rPr>
        <w:t xml:space="preserve">в орган местного самоуправления </w:t>
      </w:r>
      <w:r>
        <w:rPr>
          <w:color w:val="000000"/>
        </w:rPr>
        <w:t xml:space="preserve">информации </w:t>
      </w:r>
      <w:r w:rsidRPr="005E5535">
        <w:rPr>
          <w:color w:val="000000"/>
        </w:rPr>
        <w:t>прокуратуры</w:t>
      </w:r>
      <w:r>
        <w:rPr>
          <w:color w:val="000000"/>
        </w:rPr>
        <w:t xml:space="preserve"> </w:t>
      </w:r>
      <w:r w:rsidRPr="005E5535">
        <w:rPr>
          <w:color w:val="000000"/>
        </w:rPr>
        <w:t xml:space="preserve">района </w:t>
      </w:r>
      <w:r>
        <w:rPr>
          <w:color w:val="000000"/>
        </w:rPr>
        <w:t>с замечаниями</w:t>
      </w:r>
      <w:r w:rsidRPr="005E5535">
        <w:rPr>
          <w:color w:val="000000"/>
        </w:rPr>
        <w:t xml:space="preserve"> </w:t>
      </w:r>
      <w:r>
        <w:rPr>
          <w:color w:val="000000"/>
        </w:rPr>
        <w:t>по</w:t>
      </w:r>
      <w:r w:rsidRPr="005E5535">
        <w:rPr>
          <w:color w:val="000000"/>
        </w:rPr>
        <w:t xml:space="preserve"> проект</w:t>
      </w:r>
      <w:r>
        <w:rPr>
          <w:color w:val="000000"/>
        </w:rPr>
        <w:t>у</w:t>
      </w:r>
      <w:r w:rsidRPr="005E5535">
        <w:rPr>
          <w:color w:val="000000"/>
        </w:rPr>
        <w:t xml:space="preserve">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r>
        <w:rPr>
          <w:color w:val="000000"/>
        </w:rPr>
        <w:t xml:space="preserve">дачи </w:t>
      </w:r>
      <w:r w:rsidRPr="005E5535">
        <w:rPr>
          <w:color w:val="000000"/>
        </w:rPr>
        <w:t xml:space="preserve">правовой </w:t>
      </w:r>
      <w:r>
        <w:rPr>
          <w:color w:val="000000"/>
        </w:rPr>
        <w:t>оценки</w:t>
      </w:r>
      <w:r w:rsidRPr="005E5535">
        <w:rPr>
          <w:color w:val="000000"/>
        </w:rPr>
        <w:t>.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7</w:t>
      </w:r>
      <w:r w:rsidRPr="005E5535">
        <w:rPr>
          <w:color w:val="000000"/>
        </w:rPr>
        <w:t xml:space="preserve">. Нормативные правовые акты, принятые органами местного самоуправления, предоставляются </w:t>
      </w:r>
      <w:r>
        <w:rPr>
          <w:color w:val="000000"/>
        </w:rPr>
        <w:t xml:space="preserve">на бумажном носителе </w:t>
      </w:r>
      <w:r w:rsidRPr="005E5535">
        <w:rPr>
          <w:color w:val="000000"/>
        </w:rPr>
        <w:t xml:space="preserve">в прокуратуру </w:t>
      </w:r>
      <w:r>
        <w:rPr>
          <w:color w:val="000000"/>
        </w:rPr>
        <w:t>Дуванского</w:t>
      </w:r>
      <w:r w:rsidRPr="005E5535">
        <w:rPr>
          <w:color w:val="000000"/>
        </w:rPr>
        <w:t xml:space="preserve"> района 5 числа каждого месяца после </w:t>
      </w:r>
      <w:r>
        <w:rPr>
          <w:color w:val="000000"/>
        </w:rPr>
        <w:t>их принятия и подписания, с приложением реестра принятых нормативных правовых актов за отчетный месяц (Приложение № 1).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8. Копия протокола очередного заседания Совета сельского поселения Ярославский сельсовет муниципального района Дуванский район РБ направляется в прокуратуру района не позднее 7 дней со дня его подписания.</w:t>
      </w:r>
    </w:p>
    <w:p w:rsidR="005E2FF4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9. Ежеквартально в прокуратуру Дуванского района предоставляется информация о направленных муниципальных правовых актах в Управление Республики Башкортостан по организации деятельности мировых судей и ведению регистров правовых актов для включения в регистр муниципальных нормативных правовых актов, не позднее 5 числа месяца следующего за истекшим кварталом.</w:t>
      </w:r>
    </w:p>
    <w:p w:rsidR="005E2FF4" w:rsidRPr="00985F7F" w:rsidRDefault="005E2FF4" w:rsidP="005E2FF4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10.</w:t>
      </w:r>
      <w:r w:rsidRPr="005E5535">
        <w:rPr>
          <w:color w:val="000000"/>
        </w:rPr>
        <w:t xml:space="preserve"> Настоящий Порядок вступает в силу со дня его обнародования.</w:t>
      </w:r>
    </w:p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Default="005E2FF4" w:rsidP="005E2FF4"/>
    <w:p w:rsidR="005E2FF4" w:rsidRPr="000C4872" w:rsidRDefault="005E2FF4" w:rsidP="005E2FF4">
      <w:pPr>
        <w:autoSpaceDE w:val="0"/>
        <w:autoSpaceDN w:val="0"/>
        <w:adjustRightInd w:val="0"/>
        <w:spacing w:line="240" w:lineRule="exact"/>
        <w:ind w:left="4820"/>
        <w:jc w:val="both"/>
        <w:rPr>
          <w:sz w:val="24"/>
          <w:szCs w:val="24"/>
        </w:rPr>
      </w:pPr>
      <w:r w:rsidRPr="000C4872">
        <w:rPr>
          <w:sz w:val="24"/>
          <w:szCs w:val="24"/>
        </w:rPr>
        <w:lastRenderedPageBreak/>
        <w:t xml:space="preserve">Приложение № 1 </w:t>
      </w:r>
    </w:p>
    <w:p w:rsidR="005E2FF4" w:rsidRDefault="005E2FF4" w:rsidP="005E2FF4">
      <w:pPr>
        <w:autoSpaceDE w:val="0"/>
        <w:autoSpaceDN w:val="0"/>
        <w:adjustRightInd w:val="0"/>
        <w:spacing w:line="240" w:lineRule="exact"/>
        <w:ind w:left="4820"/>
        <w:jc w:val="both"/>
        <w:rPr>
          <w:sz w:val="24"/>
          <w:szCs w:val="24"/>
        </w:rPr>
      </w:pPr>
      <w:r w:rsidRPr="000C487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Совета сельского поселения </w:t>
      </w:r>
      <w:r w:rsidRPr="00B93803">
        <w:rPr>
          <w:sz w:val="24"/>
          <w:szCs w:val="24"/>
        </w:rPr>
        <w:t>Ярославский</w:t>
      </w:r>
      <w:r>
        <w:rPr>
          <w:sz w:val="24"/>
          <w:szCs w:val="24"/>
        </w:rPr>
        <w:t xml:space="preserve"> сельсовет муниципального района Дуванский район РБ </w:t>
      </w:r>
    </w:p>
    <w:p w:rsidR="005E2FF4" w:rsidRDefault="005E2FF4" w:rsidP="005E2FF4">
      <w:pPr>
        <w:autoSpaceDE w:val="0"/>
        <w:autoSpaceDN w:val="0"/>
        <w:adjustRightInd w:val="0"/>
        <w:spacing w:line="240" w:lineRule="exact"/>
        <w:ind w:left="48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№ 86 от «28» августа 2013 г. </w:t>
      </w:r>
    </w:p>
    <w:p w:rsidR="005E2FF4" w:rsidRDefault="005E2FF4" w:rsidP="005E2FF4">
      <w:pPr>
        <w:autoSpaceDE w:val="0"/>
        <w:autoSpaceDN w:val="0"/>
        <w:adjustRightInd w:val="0"/>
        <w:spacing w:line="240" w:lineRule="exact"/>
        <w:ind w:left="4820" w:firstLine="748"/>
        <w:jc w:val="both"/>
        <w:rPr>
          <w:color w:val="000000"/>
          <w:sz w:val="24"/>
          <w:szCs w:val="24"/>
        </w:rPr>
      </w:pPr>
    </w:p>
    <w:p w:rsidR="005E2FF4" w:rsidRDefault="005E2FF4" w:rsidP="005E2FF4">
      <w:pPr>
        <w:autoSpaceDE w:val="0"/>
        <w:autoSpaceDN w:val="0"/>
        <w:adjustRightInd w:val="0"/>
        <w:spacing w:line="240" w:lineRule="exact"/>
        <w:ind w:left="4820" w:firstLine="748"/>
        <w:jc w:val="both"/>
        <w:rPr>
          <w:color w:val="000000"/>
          <w:sz w:val="24"/>
          <w:szCs w:val="24"/>
        </w:rPr>
      </w:pPr>
    </w:p>
    <w:p w:rsidR="005E2FF4" w:rsidRDefault="005E2FF4" w:rsidP="005E2FF4">
      <w:pPr>
        <w:autoSpaceDE w:val="0"/>
        <w:autoSpaceDN w:val="0"/>
        <w:adjustRightInd w:val="0"/>
        <w:spacing w:line="240" w:lineRule="exact"/>
        <w:ind w:left="4820" w:firstLine="748"/>
        <w:jc w:val="both"/>
        <w:rPr>
          <w:color w:val="000000"/>
          <w:sz w:val="24"/>
          <w:szCs w:val="24"/>
        </w:rPr>
      </w:pPr>
    </w:p>
    <w:p w:rsidR="005E2FF4" w:rsidRDefault="005E2FF4" w:rsidP="005E2FF4">
      <w:pPr>
        <w:autoSpaceDE w:val="0"/>
        <w:autoSpaceDN w:val="0"/>
        <w:adjustRightInd w:val="0"/>
        <w:spacing w:line="240" w:lineRule="exact"/>
        <w:ind w:left="4820" w:firstLine="748"/>
        <w:jc w:val="both"/>
        <w:rPr>
          <w:color w:val="000000"/>
          <w:sz w:val="24"/>
          <w:szCs w:val="24"/>
        </w:rPr>
      </w:pPr>
    </w:p>
    <w:p w:rsidR="005E2FF4" w:rsidRPr="000C4872" w:rsidRDefault="005E2FF4" w:rsidP="005E2FF4">
      <w:pPr>
        <w:autoSpaceDE w:val="0"/>
        <w:autoSpaceDN w:val="0"/>
        <w:adjustRightInd w:val="0"/>
        <w:spacing w:line="240" w:lineRule="exact"/>
        <w:ind w:left="4820" w:firstLine="748"/>
        <w:jc w:val="center"/>
        <w:rPr>
          <w:b/>
          <w:color w:val="000000"/>
          <w:sz w:val="24"/>
          <w:szCs w:val="24"/>
        </w:rPr>
      </w:pPr>
    </w:p>
    <w:p w:rsidR="005E2FF4" w:rsidRPr="000C4872" w:rsidRDefault="005E2FF4" w:rsidP="005E2FF4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  <w:szCs w:val="24"/>
        </w:rPr>
      </w:pPr>
      <w:r w:rsidRPr="000C4872">
        <w:rPr>
          <w:b/>
          <w:color w:val="000000"/>
          <w:sz w:val="24"/>
          <w:szCs w:val="24"/>
        </w:rPr>
        <w:t>РЕЕСТР</w:t>
      </w:r>
    </w:p>
    <w:p w:rsidR="005E2FF4" w:rsidRDefault="005E2FF4" w:rsidP="005E2FF4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0C4872">
        <w:rPr>
          <w:b/>
          <w:color w:val="000000"/>
          <w:sz w:val="24"/>
          <w:szCs w:val="24"/>
        </w:rPr>
        <w:t xml:space="preserve">ринятых нормативных правовых актов сельского поселения </w:t>
      </w:r>
      <w:r w:rsidRPr="00B93803">
        <w:rPr>
          <w:b/>
          <w:color w:val="000000"/>
          <w:sz w:val="24"/>
          <w:szCs w:val="24"/>
        </w:rPr>
        <w:t>Ярославский</w:t>
      </w:r>
      <w:r w:rsidRPr="000C4872">
        <w:rPr>
          <w:b/>
          <w:color w:val="000000"/>
          <w:sz w:val="24"/>
          <w:szCs w:val="24"/>
        </w:rPr>
        <w:t xml:space="preserve"> сельсовет муниципального района Дуванский район РБ</w:t>
      </w:r>
    </w:p>
    <w:p w:rsidR="005E2FF4" w:rsidRDefault="005E2FF4" w:rsidP="005E2FF4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  <w:szCs w:val="24"/>
        </w:rPr>
      </w:pPr>
    </w:p>
    <w:p w:rsidR="005E2FF4" w:rsidRDefault="005E2FF4" w:rsidP="005E2FF4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4287"/>
        <w:gridCol w:w="1915"/>
      </w:tblGrid>
      <w:tr w:rsidR="005E2FF4" w:rsidRPr="00C26220" w:rsidTr="00422F30">
        <w:tc>
          <w:tcPr>
            <w:tcW w:w="675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2622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26220">
              <w:rPr>
                <w:color w:val="000000"/>
                <w:sz w:val="24"/>
                <w:szCs w:val="24"/>
              </w:rPr>
              <w:t>Дата принятия НПА</w:t>
            </w:r>
          </w:p>
        </w:tc>
        <w:tc>
          <w:tcPr>
            <w:tcW w:w="1134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26220">
              <w:rPr>
                <w:color w:val="000000"/>
                <w:sz w:val="24"/>
                <w:szCs w:val="24"/>
              </w:rPr>
              <w:t>№ НПА</w:t>
            </w:r>
          </w:p>
        </w:tc>
        <w:tc>
          <w:tcPr>
            <w:tcW w:w="4287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26220">
              <w:rPr>
                <w:color w:val="000000"/>
                <w:sz w:val="24"/>
                <w:szCs w:val="24"/>
              </w:rPr>
              <w:t>Наименование НПА (полностью)</w:t>
            </w:r>
          </w:p>
        </w:tc>
        <w:tc>
          <w:tcPr>
            <w:tcW w:w="1915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26220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E2FF4" w:rsidRPr="00C26220" w:rsidTr="00422F30">
        <w:tc>
          <w:tcPr>
            <w:tcW w:w="675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E2FF4" w:rsidRPr="00C26220" w:rsidRDefault="005E2FF4" w:rsidP="00422F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E2FF4" w:rsidRPr="000C4872" w:rsidRDefault="005E2FF4" w:rsidP="005E2FF4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</w:p>
    <w:p w:rsidR="005E2FF4" w:rsidRDefault="005E2FF4"/>
    <w:sectPr w:rsidR="005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9"/>
    <w:rsid w:val="005E2FF4"/>
    <w:rsid w:val="007E5969"/>
    <w:rsid w:val="00D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FF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FF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4678</Characters>
  <Application>Microsoft Office Word</Application>
  <DocSecurity>0</DocSecurity>
  <Lines>38</Lines>
  <Paragraphs>10</Paragraphs>
  <ScaleCrop>false</ScaleCrop>
  <Company>Home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2013-09-23T13:58:00Z</dcterms:created>
  <dcterms:modified xsi:type="dcterms:W3CDTF">2013-09-23T13:59:00Z</dcterms:modified>
</cp:coreProperties>
</file>