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8F" w:rsidRDefault="00C4658F" w:rsidP="00DE3A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3A09" w:rsidRPr="00DE3A09" w:rsidRDefault="00DE3A09" w:rsidP="00DE3A09">
      <w:pPr>
        <w:jc w:val="center"/>
        <w:rPr>
          <w:rFonts w:ascii="Times New Roman" w:hAnsi="Times New Roman"/>
          <w:b/>
          <w:sz w:val="28"/>
          <w:szCs w:val="28"/>
        </w:rPr>
      </w:pPr>
      <w:r w:rsidRPr="00DE3A09">
        <w:rPr>
          <w:rFonts w:ascii="Times New Roman" w:hAnsi="Times New Roman"/>
          <w:b/>
          <w:sz w:val="28"/>
          <w:szCs w:val="28"/>
        </w:rPr>
        <w:t>Отчёт  комиссии по  бюджету</w:t>
      </w:r>
      <w:proofErr w:type="gramStart"/>
      <w:r w:rsidRPr="00DE3A09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DE3A09">
        <w:rPr>
          <w:rFonts w:ascii="Times New Roman" w:hAnsi="Times New Roman"/>
          <w:b/>
          <w:sz w:val="28"/>
          <w:szCs w:val="28"/>
        </w:rPr>
        <w:t xml:space="preserve"> налогам и вопросам муниципальной собственности    по  результатам  проверки работы  администрации  сельского   поселения  Ярославский   сельсовет  по  противодействию  коррупции.</w:t>
      </w:r>
    </w:p>
    <w:p w:rsidR="00DE3A09" w:rsidRPr="003224EC" w:rsidRDefault="00DE3A09" w:rsidP="00DE3A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D3480">
        <w:rPr>
          <w:rFonts w:ascii="Times New Roman" w:hAnsi="Times New Roman"/>
          <w:sz w:val="28"/>
          <w:szCs w:val="28"/>
        </w:rPr>
        <w:t xml:space="preserve">    </w:t>
      </w:r>
      <w:r w:rsidRPr="003224EC">
        <w:rPr>
          <w:rFonts w:ascii="Times New Roman" w:hAnsi="Times New Roman"/>
          <w:sz w:val="24"/>
          <w:szCs w:val="24"/>
        </w:rPr>
        <w:t xml:space="preserve">Прокуратура  района   проверила  исполнение   законодательства   в  нашем  сельсовете  путём  исполнения  мероприятий    целевой  программы     противодействия  коррупции  утверждённой  нашим  Советом СП от  15.06.2012  года  решением  № 47/1.  Проверка  установила,  что  мероприятия   предусмотренные  Программой  реализовываются  не   в  полной  мере,  </w:t>
      </w:r>
      <w:proofErr w:type="gramStart"/>
      <w:r w:rsidRPr="003224EC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3224EC">
        <w:rPr>
          <w:rFonts w:ascii="Times New Roman" w:hAnsi="Times New Roman"/>
          <w:sz w:val="24"/>
          <w:szCs w:val="24"/>
        </w:rPr>
        <w:t xml:space="preserve">  их  исполнением   не   осуществляется  систематически.</w:t>
      </w:r>
    </w:p>
    <w:p w:rsidR="00DE3A09" w:rsidRPr="003224EC" w:rsidRDefault="00DE3A09" w:rsidP="00DE3A09">
      <w:pPr>
        <w:jc w:val="both"/>
        <w:rPr>
          <w:rFonts w:ascii="Times New Roman" w:hAnsi="Times New Roman"/>
          <w:sz w:val="24"/>
          <w:szCs w:val="24"/>
        </w:rPr>
      </w:pPr>
      <w:r w:rsidRPr="003224EC">
        <w:rPr>
          <w:rFonts w:ascii="Times New Roman" w:hAnsi="Times New Roman"/>
          <w:sz w:val="24"/>
          <w:szCs w:val="24"/>
        </w:rPr>
        <w:t xml:space="preserve">       В  ответ  на  данное  представление  был  проведён  анализ  поступивших  письменных   4   и  устных   44 заявлений  </w:t>
      </w:r>
      <w:proofErr w:type="gramStart"/>
      <w:r w:rsidRPr="003224EC">
        <w:rPr>
          <w:rFonts w:ascii="Times New Roman" w:hAnsi="Times New Roman"/>
          <w:sz w:val="24"/>
          <w:szCs w:val="24"/>
        </w:rPr>
        <w:t>в   администрацию  на  предмет  наличия   в  них  информации  о  фактах  коррупции  в   сельской   администрации</w:t>
      </w:r>
      <w:proofErr w:type="gramEnd"/>
      <w:r w:rsidRPr="003224EC">
        <w:rPr>
          <w:rFonts w:ascii="Times New Roman" w:hAnsi="Times New Roman"/>
          <w:sz w:val="24"/>
          <w:szCs w:val="24"/>
        </w:rPr>
        <w:t xml:space="preserve"> СП Ярославский сельсовет.  Таковой  информации  в   заявлениях  не  обнаружено.</w:t>
      </w:r>
    </w:p>
    <w:p w:rsidR="00DE3A09" w:rsidRPr="003224EC" w:rsidRDefault="00DE3A09" w:rsidP="00DE3A09">
      <w:pPr>
        <w:jc w:val="both"/>
        <w:rPr>
          <w:rFonts w:ascii="Times New Roman" w:hAnsi="Times New Roman"/>
          <w:sz w:val="24"/>
          <w:szCs w:val="24"/>
        </w:rPr>
      </w:pPr>
      <w:r w:rsidRPr="003224EC">
        <w:rPr>
          <w:rFonts w:ascii="Times New Roman" w:hAnsi="Times New Roman"/>
          <w:sz w:val="24"/>
          <w:szCs w:val="24"/>
        </w:rPr>
        <w:t xml:space="preserve">      В  ходе   работы  администрации   должно  проходить   информирование   населения  о  деятельности  администрации.  Доступ  к  информации  о  деятельности  администрации   у  нас   осуществляется  путём  обнародования  в    средствах  массовой  информаци</w:t>
      </w:r>
      <w:proofErr w:type="gramStart"/>
      <w:r w:rsidRPr="003224EC">
        <w:rPr>
          <w:rFonts w:ascii="Times New Roman" w:hAnsi="Times New Roman"/>
          <w:sz w:val="24"/>
          <w:szCs w:val="24"/>
        </w:rPr>
        <w:t>и(</w:t>
      </w:r>
      <w:proofErr w:type="gramEnd"/>
      <w:r w:rsidRPr="003224EC">
        <w:rPr>
          <w:rFonts w:ascii="Times New Roman" w:hAnsi="Times New Roman"/>
          <w:sz w:val="24"/>
          <w:szCs w:val="24"/>
        </w:rPr>
        <w:t xml:space="preserve">районная  газета),  размещения  на  стенде  в   здании   администрации,  размещение  на  сайте  администрации  ,  присутствием  руководителей   учреждений ,  организации  всех  форм  собственности  на   заседаниях  Совета СП .   Ни  одно  решение  и  постановление      со   следами   коррупции  не   было   выявлено  и  отменено.  </w:t>
      </w:r>
    </w:p>
    <w:p w:rsidR="00DE3A09" w:rsidRPr="003224EC" w:rsidRDefault="00DE3A09" w:rsidP="00DE3A09">
      <w:pPr>
        <w:jc w:val="both"/>
        <w:rPr>
          <w:rFonts w:ascii="Times New Roman" w:hAnsi="Times New Roman"/>
          <w:sz w:val="24"/>
          <w:szCs w:val="24"/>
        </w:rPr>
      </w:pPr>
      <w:r w:rsidRPr="003224EC">
        <w:rPr>
          <w:rFonts w:ascii="Times New Roman" w:hAnsi="Times New Roman"/>
          <w:sz w:val="24"/>
          <w:szCs w:val="24"/>
        </w:rPr>
        <w:t xml:space="preserve">  </w:t>
      </w:r>
      <w:r w:rsidR="00ED3480" w:rsidRPr="003224EC">
        <w:rPr>
          <w:rFonts w:ascii="Times New Roman" w:hAnsi="Times New Roman"/>
          <w:sz w:val="24"/>
          <w:szCs w:val="24"/>
        </w:rPr>
        <w:t xml:space="preserve">   </w:t>
      </w:r>
      <w:r w:rsidRPr="003224EC">
        <w:rPr>
          <w:rFonts w:ascii="Times New Roman" w:hAnsi="Times New Roman"/>
          <w:sz w:val="24"/>
          <w:szCs w:val="24"/>
        </w:rPr>
        <w:t xml:space="preserve"> Ежегодно  информация  о  доходах  муниципальных   служащих администрации СП Ярославский сельсовет  предоставляется    в  налоговую инспекцию и затем проверяется прокуратурой Дуванского района на достоверность</w:t>
      </w:r>
      <w:proofErr w:type="gramStart"/>
      <w:r w:rsidRPr="003224E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224EC">
        <w:rPr>
          <w:rFonts w:ascii="Times New Roman" w:hAnsi="Times New Roman"/>
          <w:sz w:val="24"/>
          <w:szCs w:val="24"/>
        </w:rPr>
        <w:t xml:space="preserve">     Замечаний  больших  не   было.    Вся  информация  по  личным   делам   размещена  на  сайте  администрации.  Ежеквартально   в  здании  администрации  на   стенде  вывешивается  информация  о  содержании   муниц</w:t>
      </w:r>
      <w:bookmarkStart w:id="0" w:name="_GoBack"/>
      <w:bookmarkEnd w:id="0"/>
      <w:r w:rsidRPr="003224EC">
        <w:rPr>
          <w:rFonts w:ascii="Times New Roman" w:hAnsi="Times New Roman"/>
          <w:sz w:val="24"/>
          <w:szCs w:val="24"/>
        </w:rPr>
        <w:t>ипальных  служащих  администрации,  она   же  и размещается   на   сайте.  Систематически  ведётся  контроль  за  использование   средств    по   целевому   назначению. При проведении ежегодной ревизии  нецелевое  использование  средств   не   выявлено.  Все  регламенты  по  муниципальной  службе   приняты  и   исполняются.  По  линии  муниципальной  службы  прокуратурой  отменено   два  постановления  администрации,  которые  дублировали  закон - это  о  нотариате   и  об  обращении  граждан.</w:t>
      </w:r>
    </w:p>
    <w:p w:rsidR="00DE3A09" w:rsidRPr="003224EC" w:rsidRDefault="00DE3A09" w:rsidP="00DE3A09">
      <w:pPr>
        <w:jc w:val="both"/>
        <w:rPr>
          <w:rFonts w:ascii="Times New Roman" w:hAnsi="Times New Roman"/>
          <w:sz w:val="24"/>
          <w:szCs w:val="24"/>
        </w:rPr>
      </w:pPr>
      <w:r w:rsidRPr="003224EC">
        <w:rPr>
          <w:rFonts w:ascii="Times New Roman" w:hAnsi="Times New Roman"/>
          <w:sz w:val="24"/>
          <w:szCs w:val="24"/>
        </w:rPr>
        <w:t xml:space="preserve">  </w:t>
      </w:r>
      <w:r w:rsidR="00ED3480" w:rsidRPr="003224EC">
        <w:rPr>
          <w:rFonts w:ascii="Times New Roman" w:hAnsi="Times New Roman"/>
          <w:sz w:val="24"/>
          <w:szCs w:val="24"/>
        </w:rPr>
        <w:t xml:space="preserve"> </w:t>
      </w:r>
      <w:r w:rsidRPr="003224EC">
        <w:rPr>
          <w:rFonts w:ascii="Times New Roman" w:hAnsi="Times New Roman"/>
          <w:sz w:val="24"/>
          <w:szCs w:val="24"/>
        </w:rPr>
        <w:t xml:space="preserve"> Кроме  всего   этого  администрацией  были  размножены  в   людных  местах  плакаты    с  антикоррупционной   тематикой, часть розданы под роспись. В течени</w:t>
      </w:r>
      <w:proofErr w:type="gramStart"/>
      <w:r w:rsidRPr="003224EC">
        <w:rPr>
          <w:rFonts w:ascii="Times New Roman" w:hAnsi="Times New Roman"/>
          <w:sz w:val="24"/>
          <w:szCs w:val="24"/>
        </w:rPr>
        <w:t>и</w:t>
      </w:r>
      <w:proofErr w:type="gramEnd"/>
      <w:r w:rsidRPr="003224EC">
        <w:rPr>
          <w:rFonts w:ascii="Times New Roman" w:hAnsi="Times New Roman"/>
          <w:sz w:val="24"/>
          <w:szCs w:val="24"/>
        </w:rPr>
        <w:t xml:space="preserve"> года  подавались объявления в районную газету о предоставлении земельных участков для ИЖС, ЛПХ и аренды паевых земель СПК Ярославский.  </w:t>
      </w:r>
    </w:p>
    <w:p w:rsidR="00350EE0" w:rsidRPr="00C4658F" w:rsidRDefault="003224EC" w:rsidP="003224EC">
      <w:pPr>
        <w:jc w:val="both"/>
        <w:rPr>
          <w:rFonts w:ascii="Times New Roman" w:hAnsi="Times New Roman"/>
          <w:sz w:val="24"/>
          <w:szCs w:val="24"/>
        </w:rPr>
      </w:pPr>
      <w:r w:rsidRPr="00C4658F">
        <w:rPr>
          <w:rFonts w:ascii="Times New Roman" w:hAnsi="Times New Roman"/>
          <w:sz w:val="24"/>
          <w:szCs w:val="24"/>
        </w:rPr>
        <w:t xml:space="preserve">Депутаты Совета: Сычева Г.А., </w:t>
      </w:r>
      <w:proofErr w:type="spellStart"/>
      <w:r w:rsidRPr="00C4658F">
        <w:rPr>
          <w:rFonts w:ascii="Times New Roman" w:hAnsi="Times New Roman"/>
          <w:sz w:val="24"/>
          <w:szCs w:val="24"/>
        </w:rPr>
        <w:t>Бунаков</w:t>
      </w:r>
      <w:proofErr w:type="spellEnd"/>
      <w:r w:rsidRPr="00C4658F">
        <w:rPr>
          <w:rFonts w:ascii="Times New Roman" w:hAnsi="Times New Roman"/>
          <w:sz w:val="24"/>
          <w:szCs w:val="24"/>
        </w:rPr>
        <w:t xml:space="preserve"> А.С., Петухова Г.Г.</w:t>
      </w:r>
    </w:p>
    <w:sectPr w:rsidR="00350EE0" w:rsidRPr="00C4658F" w:rsidSect="00DE3A09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B0"/>
    <w:rsid w:val="003224EC"/>
    <w:rsid w:val="00350EE0"/>
    <w:rsid w:val="00C4658F"/>
    <w:rsid w:val="00D61DB0"/>
    <w:rsid w:val="00DE3A09"/>
    <w:rsid w:val="00E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A0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A0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596F-E968-48BF-83DA-8DAD9E63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2013-11-13T06:54:00Z</dcterms:created>
  <dcterms:modified xsi:type="dcterms:W3CDTF">2013-11-13T12:07:00Z</dcterms:modified>
</cp:coreProperties>
</file>