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2A" w:rsidRDefault="00F2082A" w:rsidP="00F2082A">
      <w:pPr>
        <w:jc w:val="center"/>
        <w:rPr>
          <w:b/>
        </w:rPr>
      </w:pPr>
      <w:r>
        <w:rPr>
          <w:b/>
        </w:rPr>
        <w:t xml:space="preserve">АДМИНИСТРАЦИЯ СЕЛЬСКОГО ПОСЕЛЕНИЯ ЯРОСЛАВСКИЙ СЕЛЬСОВЕТ МУНИЦИПАЛЬНОГО РАЙОНА ДУВАНСКИЙ РАЙОН </w:t>
      </w:r>
    </w:p>
    <w:p w:rsidR="00F2082A" w:rsidRDefault="00F2082A" w:rsidP="00F2082A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F2082A" w:rsidRDefault="00F2082A" w:rsidP="00F2082A">
      <w:pPr>
        <w:rPr>
          <w:b/>
        </w:rPr>
      </w:pPr>
    </w:p>
    <w:p w:rsidR="00F2082A" w:rsidRDefault="00F2082A" w:rsidP="00F2082A">
      <w:pPr>
        <w:rPr>
          <w:b/>
        </w:rPr>
      </w:pPr>
    </w:p>
    <w:p w:rsidR="00F2082A" w:rsidRDefault="00F2082A" w:rsidP="00F2082A">
      <w:pPr>
        <w:rPr>
          <w:b/>
        </w:rPr>
      </w:pPr>
    </w:p>
    <w:p w:rsidR="00F2082A" w:rsidRDefault="00F2082A" w:rsidP="00F2082A">
      <w:pPr>
        <w:rPr>
          <w:b/>
        </w:rPr>
      </w:pPr>
    </w:p>
    <w:p w:rsidR="00F2082A" w:rsidRDefault="00F2082A" w:rsidP="00F2082A">
      <w:pPr>
        <w:rPr>
          <w:b/>
        </w:rPr>
      </w:pPr>
    </w:p>
    <w:p w:rsidR="00F2082A" w:rsidRPr="00D070BF" w:rsidRDefault="00F2082A" w:rsidP="00F2082A">
      <w:pPr>
        <w:spacing w:line="480" w:lineRule="auto"/>
        <w:rPr>
          <w:b/>
          <w:sz w:val="28"/>
          <w:szCs w:val="28"/>
        </w:rPr>
      </w:pPr>
      <w:r w:rsidRPr="00D070BF">
        <w:rPr>
          <w:b/>
          <w:sz w:val="28"/>
          <w:szCs w:val="28"/>
        </w:rPr>
        <w:t>КАРАР                                                                                       ПОСТАНОВЛЕНИЕ</w:t>
      </w:r>
    </w:p>
    <w:p w:rsidR="00F2082A" w:rsidRPr="00D070BF" w:rsidRDefault="00F2082A" w:rsidP="00F208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54FD7">
        <w:rPr>
          <w:sz w:val="28"/>
          <w:szCs w:val="28"/>
          <w:u w:val="single"/>
        </w:rPr>
        <w:t>02 февраль 2015</w:t>
      </w:r>
      <w:r w:rsidRPr="00D070BF">
        <w:rPr>
          <w:sz w:val="28"/>
          <w:szCs w:val="28"/>
        </w:rPr>
        <w:t xml:space="preserve"> й                    </w:t>
      </w:r>
      <w:r>
        <w:rPr>
          <w:sz w:val="28"/>
          <w:szCs w:val="28"/>
        </w:rPr>
        <w:t xml:space="preserve">      </w:t>
      </w:r>
      <w:r w:rsidRPr="00D070BF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9</w:t>
      </w:r>
      <w:r w:rsidRPr="00D070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070BF">
        <w:rPr>
          <w:sz w:val="28"/>
          <w:szCs w:val="28"/>
        </w:rPr>
        <w:t xml:space="preserve">                 от  </w:t>
      </w:r>
      <w:r w:rsidRPr="00E54FD7">
        <w:rPr>
          <w:sz w:val="28"/>
          <w:szCs w:val="28"/>
          <w:u w:val="single"/>
        </w:rPr>
        <w:t>02 февраля 2015</w:t>
      </w:r>
      <w:r w:rsidRPr="00D070BF">
        <w:rPr>
          <w:sz w:val="28"/>
          <w:szCs w:val="28"/>
        </w:rPr>
        <w:t xml:space="preserve"> г.</w:t>
      </w:r>
    </w:p>
    <w:p w:rsidR="00F2082A" w:rsidRDefault="00F2082A" w:rsidP="00F2082A">
      <w:pPr>
        <w:rPr>
          <w:b/>
        </w:rPr>
      </w:pPr>
    </w:p>
    <w:p w:rsidR="00F2082A" w:rsidRPr="00402BEB" w:rsidRDefault="00F2082A" w:rsidP="00F2082A">
      <w:pPr>
        <w:jc w:val="center"/>
        <w:rPr>
          <w:b/>
          <w:sz w:val="28"/>
          <w:szCs w:val="28"/>
        </w:rPr>
      </w:pPr>
      <w:r w:rsidRPr="00402BEB">
        <w:rPr>
          <w:b/>
          <w:sz w:val="28"/>
          <w:szCs w:val="28"/>
        </w:rPr>
        <w:t>О проведении  профилактической  операции  «Жилище – 201</w:t>
      </w:r>
      <w:r>
        <w:rPr>
          <w:b/>
          <w:sz w:val="28"/>
          <w:szCs w:val="28"/>
        </w:rPr>
        <w:t>5</w:t>
      </w:r>
      <w:r w:rsidRPr="00402BEB">
        <w:rPr>
          <w:b/>
          <w:sz w:val="28"/>
          <w:szCs w:val="28"/>
        </w:rPr>
        <w:t>»</w:t>
      </w:r>
    </w:p>
    <w:p w:rsidR="00F2082A" w:rsidRPr="00402BEB" w:rsidRDefault="00F2082A" w:rsidP="00F2082A">
      <w:pPr>
        <w:jc w:val="center"/>
        <w:rPr>
          <w:b/>
          <w:sz w:val="28"/>
          <w:szCs w:val="28"/>
        </w:rPr>
      </w:pPr>
      <w:r w:rsidRPr="00402B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сельском поселении</w:t>
      </w:r>
      <w:r w:rsidRPr="00402BEB">
        <w:rPr>
          <w:b/>
          <w:sz w:val="28"/>
          <w:szCs w:val="28"/>
        </w:rPr>
        <w:t xml:space="preserve"> Ярославский сельсовет муниципального района</w:t>
      </w:r>
    </w:p>
    <w:p w:rsidR="00F2082A" w:rsidRPr="00402BEB" w:rsidRDefault="00F2082A" w:rsidP="00F2082A">
      <w:pPr>
        <w:jc w:val="center"/>
        <w:rPr>
          <w:b/>
          <w:sz w:val="28"/>
          <w:szCs w:val="28"/>
        </w:rPr>
      </w:pPr>
      <w:r w:rsidRPr="00402BEB">
        <w:rPr>
          <w:b/>
          <w:sz w:val="28"/>
          <w:szCs w:val="28"/>
        </w:rPr>
        <w:t xml:space="preserve"> Дуванский район Республики Башкортостан</w:t>
      </w:r>
      <w:r w:rsidRPr="00402BEB">
        <w:rPr>
          <w:sz w:val="28"/>
          <w:szCs w:val="28"/>
        </w:rPr>
        <w:t>.</w:t>
      </w:r>
      <w:r w:rsidRPr="00402BEB">
        <w:rPr>
          <w:b/>
          <w:sz w:val="28"/>
          <w:szCs w:val="28"/>
        </w:rPr>
        <w:t xml:space="preserve"> </w:t>
      </w:r>
    </w:p>
    <w:p w:rsidR="00F2082A" w:rsidRDefault="00F2082A" w:rsidP="00F2082A">
      <w:pPr>
        <w:jc w:val="center"/>
        <w:rPr>
          <w:sz w:val="28"/>
          <w:szCs w:val="28"/>
        </w:rPr>
      </w:pPr>
    </w:p>
    <w:p w:rsidR="00F2082A" w:rsidRDefault="00F2082A" w:rsidP="00F2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Учитывая сложившуюся противопожарную обстановку в СП Ярославский сельсовет муниципального района Дуванский район Республики Башкортостан и руководствуясь Федеральным Законом  № 69 от 21.12.1994 г. «О пожарной безопасности», 131 ФЗ от 06.10.2003 года «Об общих принципах организации самоуправления в Российской Федерации» ПОСТАНОВЛЯЮ:</w:t>
      </w:r>
    </w:p>
    <w:p w:rsidR="00F2082A" w:rsidRPr="00D070BF" w:rsidRDefault="00F2082A" w:rsidP="00F2082A">
      <w:pPr>
        <w:numPr>
          <w:ilvl w:val="0"/>
          <w:numId w:val="1"/>
        </w:numPr>
        <w:tabs>
          <w:tab w:val="clear" w:pos="1110"/>
          <w:tab w:val="num" w:pos="0"/>
        </w:tabs>
        <w:ind w:left="0" w:firstLine="426"/>
        <w:jc w:val="both"/>
        <w:rPr>
          <w:sz w:val="28"/>
          <w:szCs w:val="28"/>
        </w:rPr>
      </w:pPr>
      <w:r w:rsidRPr="00120283">
        <w:rPr>
          <w:spacing w:val="-2"/>
          <w:sz w:val="28"/>
          <w:szCs w:val="28"/>
        </w:rPr>
        <w:t>Утвердить План проведения комплекса профилактических мероприятий операции «Жилище-201</w:t>
      </w:r>
      <w:r>
        <w:rPr>
          <w:spacing w:val="-2"/>
          <w:sz w:val="28"/>
          <w:szCs w:val="28"/>
        </w:rPr>
        <w:t>5</w:t>
      </w:r>
      <w:r w:rsidRPr="00120283">
        <w:rPr>
          <w:spacing w:val="-2"/>
          <w:sz w:val="28"/>
          <w:szCs w:val="28"/>
        </w:rPr>
        <w:t>» по предупреждению пожаров,</w:t>
      </w:r>
      <w:bookmarkStart w:id="0" w:name="_GoBack"/>
      <w:bookmarkEnd w:id="0"/>
      <w:r w:rsidRPr="00120283">
        <w:rPr>
          <w:spacing w:val="-2"/>
          <w:sz w:val="28"/>
          <w:szCs w:val="28"/>
        </w:rPr>
        <w:t xml:space="preserve"> минимизации материальных и социальных потерь, повышения </w:t>
      </w:r>
      <w:proofErr w:type="gramStart"/>
      <w:r w:rsidRPr="00120283">
        <w:rPr>
          <w:spacing w:val="-2"/>
          <w:sz w:val="28"/>
          <w:szCs w:val="28"/>
        </w:rPr>
        <w:t xml:space="preserve">уровня противопожарной защиты объектов жилого сектора </w:t>
      </w:r>
      <w:r>
        <w:rPr>
          <w:spacing w:val="-2"/>
          <w:sz w:val="28"/>
          <w:szCs w:val="28"/>
        </w:rPr>
        <w:t>сельского поселения</w:t>
      </w:r>
      <w:proofErr w:type="gramEnd"/>
      <w:r>
        <w:rPr>
          <w:spacing w:val="-2"/>
          <w:sz w:val="28"/>
          <w:szCs w:val="28"/>
        </w:rPr>
        <w:t xml:space="preserve"> Ярославский сельсовет муниципального района </w:t>
      </w:r>
      <w:r w:rsidRPr="00120283">
        <w:rPr>
          <w:spacing w:val="-2"/>
          <w:sz w:val="28"/>
          <w:szCs w:val="28"/>
        </w:rPr>
        <w:t>Дуванск</w:t>
      </w:r>
      <w:r>
        <w:rPr>
          <w:spacing w:val="-2"/>
          <w:sz w:val="28"/>
          <w:szCs w:val="28"/>
        </w:rPr>
        <w:t>ий</w:t>
      </w:r>
      <w:r w:rsidRPr="00120283">
        <w:rPr>
          <w:spacing w:val="-2"/>
          <w:sz w:val="28"/>
          <w:szCs w:val="28"/>
        </w:rPr>
        <w:t xml:space="preserve"> район </w:t>
      </w:r>
      <w:r>
        <w:rPr>
          <w:spacing w:val="-2"/>
          <w:sz w:val="28"/>
          <w:szCs w:val="28"/>
        </w:rPr>
        <w:t>Р</w:t>
      </w:r>
      <w:r w:rsidRPr="00120283">
        <w:rPr>
          <w:spacing w:val="-2"/>
          <w:sz w:val="28"/>
          <w:szCs w:val="28"/>
        </w:rPr>
        <w:t>еспублики Башкортостан, в период 201</w:t>
      </w:r>
      <w:r>
        <w:rPr>
          <w:spacing w:val="-2"/>
          <w:sz w:val="28"/>
          <w:szCs w:val="28"/>
        </w:rPr>
        <w:t>5</w:t>
      </w:r>
      <w:r w:rsidRPr="00120283">
        <w:rPr>
          <w:spacing w:val="-2"/>
          <w:sz w:val="28"/>
          <w:szCs w:val="28"/>
        </w:rPr>
        <w:t xml:space="preserve"> года</w:t>
      </w:r>
      <w:r>
        <w:rPr>
          <w:spacing w:val="-2"/>
          <w:sz w:val="28"/>
          <w:szCs w:val="28"/>
        </w:rPr>
        <w:t>.</w:t>
      </w:r>
    </w:p>
    <w:p w:rsidR="00F2082A" w:rsidRDefault="00F2082A" w:rsidP="00F2082A">
      <w:pPr>
        <w:numPr>
          <w:ilvl w:val="0"/>
          <w:numId w:val="1"/>
        </w:numPr>
        <w:tabs>
          <w:tab w:val="clear" w:pos="111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(прилагается).</w:t>
      </w:r>
    </w:p>
    <w:p w:rsidR="00F2082A" w:rsidRDefault="00F2082A" w:rsidP="00F2082A">
      <w:pPr>
        <w:numPr>
          <w:ilvl w:val="0"/>
          <w:numId w:val="1"/>
        </w:numPr>
        <w:tabs>
          <w:tab w:val="clear" w:pos="111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стенде администрации.</w:t>
      </w:r>
    </w:p>
    <w:p w:rsidR="00F2082A" w:rsidRDefault="00F2082A" w:rsidP="00F2082A">
      <w:pPr>
        <w:numPr>
          <w:ilvl w:val="0"/>
          <w:numId w:val="1"/>
        </w:numPr>
        <w:tabs>
          <w:tab w:val="clear" w:pos="1110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035A13">
        <w:rPr>
          <w:sz w:val="28"/>
          <w:szCs w:val="28"/>
        </w:rPr>
        <w:t>Контроль за</w:t>
      </w:r>
      <w:proofErr w:type="gramEnd"/>
      <w:r w:rsidRPr="00035A1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2082A" w:rsidRDefault="00F2082A" w:rsidP="00F2082A">
      <w:pPr>
        <w:jc w:val="both"/>
        <w:rPr>
          <w:sz w:val="28"/>
          <w:szCs w:val="28"/>
        </w:rPr>
      </w:pPr>
    </w:p>
    <w:p w:rsidR="00F2082A" w:rsidRDefault="00F2082A" w:rsidP="00F2082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F2082A" w:rsidRDefault="00F2082A" w:rsidP="00F2082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F2082A" w:rsidRDefault="00F2082A" w:rsidP="00F2082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F2082A" w:rsidRDefault="00F2082A" w:rsidP="00F20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</w:p>
    <w:p w:rsidR="00F2082A" w:rsidRDefault="00F2082A" w:rsidP="00F20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С.В. Морозова</w:t>
      </w:r>
    </w:p>
    <w:p w:rsidR="00F2082A" w:rsidRDefault="00F2082A" w:rsidP="00F2082A">
      <w:pPr>
        <w:jc w:val="both"/>
        <w:rPr>
          <w:sz w:val="28"/>
          <w:szCs w:val="28"/>
        </w:rPr>
      </w:pPr>
    </w:p>
    <w:p w:rsidR="00F2082A" w:rsidRDefault="00F2082A" w:rsidP="00F2082A">
      <w:pPr>
        <w:rPr>
          <w:b/>
        </w:rPr>
      </w:pPr>
    </w:p>
    <w:p w:rsidR="00F2082A" w:rsidRDefault="00F2082A" w:rsidP="00F2082A">
      <w:pPr>
        <w:rPr>
          <w:b/>
        </w:rPr>
      </w:pPr>
    </w:p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/>
    <w:p w:rsidR="00F2082A" w:rsidRDefault="00F2082A" w:rsidP="00F20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2082A" w:rsidRDefault="00F2082A" w:rsidP="00F2082A">
      <w:pPr>
        <w:jc w:val="right"/>
        <w:rPr>
          <w:sz w:val="28"/>
          <w:szCs w:val="28"/>
        </w:rPr>
      </w:pPr>
    </w:p>
    <w:p w:rsidR="00F2082A" w:rsidRDefault="00F2082A" w:rsidP="00F2082A">
      <w:pPr>
        <w:jc w:val="right"/>
      </w:pPr>
    </w:p>
    <w:p w:rsidR="00F2082A" w:rsidRPr="0007356B" w:rsidRDefault="00F2082A" w:rsidP="00F2082A">
      <w:pPr>
        <w:jc w:val="right"/>
      </w:pPr>
      <w:r w:rsidRPr="0007356B">
        <w:t>УТВЕРЖДЕНО                                                                                                                                           Постановлением  главы                                                                                                                                                          СП Ярославский сельсовет                                                                                                                                                         №</w:t>
      </w:r>
      <w:r>
        <w:t xml:space="preserve"> 9</w:t>
      </w:r>
      <w:r w:rsidRPr="0007356B">
        <w:t xml:space="preserve"> от </w:t>
      </w:r>
      <w:r>
        <w:t>02.02.2015</w:t>
      </w:r>
      <w:r w:rsidRPr="0007356B">
        <w:t xml:space="preserve"> г.</w:t>
      </w:r>
    </w:p>
    <w:p w:rsidR="00F2082A" w:rsidRDefault="00F2082A" w:rsidP="00F2082A">
      <w:pPr>
        <w:tabs>
          <w:tab w:val="left" w:pos="4140"/>
        </w:tabs>
        <w:jc w:val="center"/>
        <w:rPr>
          <w:b/>
        </w:rPr>
      </w:pPr>
    </w:p>
    <w:p w:rsidR="00F2082A" w:rsidRPr="00120283" w:rsidRDefault="00F2082A" w:rsidP="00F2082A">
      <w:pPr>
        <w:tabs>
          <w:tab w:val="left" w:pos="4140"/>
        </w:tabs>
        <w:jc w:val="center"/>
        <w:rPr>
          <w:b/>
        </w:rPr>
      </w:pPr>
      <w:r w:rsidRPr="00984FEF">
        <w:rPr>
          <w:b/>
          <w:sz w:val="28"/>
          <w:szCs w:val="28"/>
        </w:rPr>
        <w:t>ПЛАН</w:t>
      </w:r>
    </w:p>
    <w:p w:rsidR="00F2082A" w:rsidRDefault="00F2082A" w:rsidP="00F2082A">
      <w:pPr>
        <w:jc w:val="center"/>
        <w:rPr>
          <w:sz w:val="28"/>
          <w:szCs w:val="28"/>
        </w:rPr>
      </w:pPr>
      <w:r w:rsidRPr="0012028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20283">
        <w:rPr>
          <w:sz w:val="28"/>
          <w:szCs w:val="28"/>
        </w:rPr>
        <w:t xml:space="preserve"> операции «Жилище-201</w:t>
      </w:r>
      <w:r>
        <w:rPr>
          <w:sz w:val="28"/>
          <w:szCs w:val="28"/>
        </w:rPr>
        <w:t>5</w:t>
      </w:r>
      <w:r w:rsidRPr="001202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2082A" w:rsidRDefault="00F2082A" w:rsidP="00F20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Ярославский сельсовет </w:t>
      </w:r>
    </w:p>
    <w:p w:rsidR="00F2082A" w:rsidRDefault="00F2082A" w:rsidP="00F2082A">
      <w:pPr>
        <w:jc w:val="both"/>
        <w:rPr>
          <w:szCs w:val="28"/>
        </w:rPr>
      </w:pPr>
    </w:p>
    <w:p w:rsidR="00F2082A" w:rsidRPr="00120283" w:rsidRDefault="00F2082A" w:rsidP="00F2082A">
      <w:pPr>
        <w:jc w:val="both"/>
        <w:rPr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5016"/>
        <w:gridCol w:w="1984"/>
        <w:gridCol w:w="2835"/>
      </w:tblGrid>
      <w:tr w:rsidR="00F2082A" w:rsidRPr="00855EDF" w:rsidTr="00671475">
        <w:trPr>
          <w:trHeight w:val="405"/>
        </w:trPr>
        <w:tc>
          <w:tcPr>
            <w:tcW w:w="486" w:type="dxa"/>
          </w:tcPr>
          <w:p w:rsidR="00F2082A" w:rsidRPr="00855EDF" w:rsidRDefault="00F2082A" w:rsidP="00671475">
            <w:pPr>
              <w:spacing w:after="120"/>
            </w:pPr>
            <w:r w:rsidRPr="00855EDF">
              <w:t xml:space="preserve">№ </w:t>
            </w:r>
            <w:proofErr w:type="gramStart"/>
            <w:r w:rsidRPr="00855EDF">
              <w:t>п</w:t>
            </w:r>
            <w:proofErr w:type="gramEnd"/>
            <w:r w:rsidRPr="00855EDF">
              <w:t>/п</w:t>
            </w: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  <w:jc w:val="center"/>
            </w:pPr>
            <w:r w:rsidRPr="00855EDF">
              <w:t>Мероприятия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jc w:val="center"/>
            </w:pPr>
            <w:r w:rsidRPr="00855EDF">
              <w:t>Срок исполнения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Исполнитель</w:t>
            </w:r>
          </w:p>
        </w:tc>
      </w:tr>
      <w:tr w:rsidR="00F2082A" w:rsidRPr="00855EDF" w:rsidTr="00671475">
        <w:trPr>
          <w:trHeight w:val="645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</w:pPr>
            <w:r w:rsidRPr="00855EDF">
              <w:t xml:space="preserve">Разработка плана мероприятий по проверке жилого </w:t>
            </w:r>
            <w:proofErr w:type="gramStart"/>
            <w:r w:rsidRPr="00855EDF">
              <w:t>сектора</w:t>
            </w:r>
            <w:proofErr w:type="gramEnd"/>
            <w:r w:rsidRPr="00855EDF">
              <w:t xml:space="preserve"> на закрепленной территории уделив особое внимание неблагополучным, многодетным семьям и одиноко проживающим пенсионерам, инвалидам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>До 29 апреля 201</w:t>
            </w:r>
            <w:r>
              <w:t>5</w:t>
            </w:r>
            <w:r w:rsidRPr="00855EDF">
              <w:t xml:space="preserve"> года.</w:t>
            </w:r>
          </w:p>
        </w:tc>
        <w:tc>
          <w:tcPr>
            <w:tcW w:w="2835" w:type="dxa"/>
          </w:tcPr>
          <w:p w:rsidR="00F2082A" w:rsidRPr="00855EDF" w:rsidRDefault="00F2082A" w:rsidP="00671475">
            <w:pPr>
              <w:spacing w:after="120"/>
            </w:pPr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я, депутаты местного Совета</w:t>
            </w:r>
          </w:p>
        </w:tc>
      </w:tr>
      <w:tr w:rsidR="00F2082A" w:rsidRPr="00855EDF" w:rsidTr="00671475">
        <w:trPr>
          <w:trHeight w:val="645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855EDF">
              <w:t>Проведение совместно с работниками электросетей, учреждений социальной защиты населения, лечебных учреждений, целевых рейдов по проверке противопожарного состояния мест проживания граждан.</w:t>
            </w:r>
          </w:p>
        </w:tc>
        <w:tc>
          <w:tcPr>
            <w:tcW w:w="1984" w:type="dxa"/>
          </w:tcPr>
          <w:p w:rsidR="00F2082A" w:rsidRDefault="00F2082A" w:rsidP="00671475">
            <w:pPr>
              <w:spacing w:after="120"/>
            </w:pPr>
            <w:r w:rsidRPr="00855EDF">
              <w:t>Ежемесячно</w:t>
            </w:r>
          </w:p>
          <w:p w:rsidR="00F2082A" w:rsidRPr="00855EDF" w:rsidRDefault="00F2082A" w:rsidP="00671475">
            <w:pPr>
              <w:spacing w:after="120"/>
            </w:pPr>
            <w:r>
              <w:t>д</w:t>
            </w:r>
            <w:r w:rsidRPr="00855EDF">
              <w:t xml:space="preserve">о конца </w:t>
            </w:r>
            <w:r>
              <w:t>года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я, депутаты местного Совета</w:t>
            </w:r>
            <w:r w:rsidRPr="00855EDF">
              <w:t>.</w:t>
            </w:r>
          </w:p>
        </w:tc>
      </w:tr>
      <w:tr w:rsidR="00F2082A" w:rsidRPr="00855EDF" w:rsidTr="00671475">
        <w:trPr>
          <w:trHeight w:val="1189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r>
              <w:t>О</w:t>
            </w:r>
            <w:r w:rsidRPr="00855EDF">
              <w:t>рганизовать проведение разъяснительной работы среди населения на сходах граждан и по месту жительства по изучению правил пожарной безопасности.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>Ежемесячно</w:t>
            </w:r>
          </w:p>
        </w:tc>
        <w:tc>
          <w:tcPr>
            <w:tcW w:w="2835" w:type="dxa"/>
          </w:tcPr>
          <w:p w:rsidR="00F2082A" w:rsidRPr="00855EDF" w:rsidRDefault="00F2082A" w:rsidP="00671475">
            <w:pPr>
              <w:spacing w:after="120"/>
            </w:pPr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я, депутаты местного Совета</w:t>
            </w:r>
            <w:r w:rsidRPr="00855EDF">
              <w:t>.</w:t>
            </w:r>
          </w:p>
        </w:tc>
      </w:tr>
      <w:tr w:rsidR="00F2082A" w:rsidRPr="00855EDF" w:rsidTr="00671475">
        <w:trPr>
          <w:trHeight w:val="1809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</w:pPr>
            <w:r w:rsidRPr="00855EDF">
              <w:rPr>
                <w:color w:val="000000"/>
                <w:spacing w:val="-2"/>
              </w:rPr>
              <w:t xml:space="preserve">В целях недопущения со стороны детей и подростков поджогов </w:t>
            </w:r>
            <w:r w:rsidRPr="00855EDF">
              <w:rPr>
                <w:color w:val="000000"/>
                <w:spacing w:val="-4"/>
              </w:rPr>
              <w:t>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>Ежемесячно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 xml:space="preserve">я, депутаты местного Совета, </w:t>
            </w:r>
            <w:r w:rsidRPr="00855EDF">
              <w:t xml:space="preserve">Сотрудники отдела МВД РФ по Дуванскому району, </w:t>
            </w:r>
            <w:r>
              <w:t>ОГПС</w:t>
            </w:r>
            <w:r w:rsidRPr="00855EDF">
              <w:t xml:space="preserve">, </w:t>
            </w:r>
            <w:r>
              <w:t>ЯСОШ, ПУ-156</w:t>
            </w:r>
          </w:p>
        </w:tc>
      </w:tr>
      <w:tr w:rsidR="00F2082A" w:rsidRPr="00855EDF" w:rsidTr="00671475">
        <w:trPr>
          <w:trHeight w:val="108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  <w:rPr>
                <w:color w:val="000000"/>
                <w:spacing w:val="-2"/>
              </w:rPr>
            </w:pPr>
            <w:r w:rsidRPr="00855EDF">
              <w:rPr>
                <w:color w:val="000000"/>
                <w:spacing w:val="-2"/>
              </w:rPr>
              <w:t>Ежемесячное предоставление сведений в О</w:t>
            </w:r>
            <w:r>
              <w:rPr>
                <w:color w:val="000000"/>
                <w:spacing w:val="-2"/>
              </w:rPr>
              <w:t>ГПС</w:t>
            </w:r>
            <w:r w:rsidRPr="00855EDF">
              <w:rPr>
                <w:color w:val="000000"/>
                <w:spacing w:val="-2"/>
              </w:rPr>
              <w:t xml:space="preserve"> Дуванского района о количестве проведенных мероприятий по профилактике пожаров в жилом секторе.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 xml:space="preserve">Ежемесячного до 1 </w:t>
            </w:r>
            <w:proofErr w:type="spellStart"/>
            <w:r w:rsidRPr="00855EDF">
              <w:t>го</w:t>
            </w:r>
            <w:proofErr w:type="spellEnd"/>
            <w:r w:rsidRPr="00855EDF">
              <w:t xml:space="preserve"> числа.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</w:t>
            </w:r>
          </w:p>
        </w:tc>
      </w:tr>
      <w:tr w:rsidR="00F2082A" w:rsidRPr="00855EDF" w:rsidTr="00671475">
        <w:trPr>
          <w:trHeight w:val="87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Разместить агитационные материалы </w:t>
            </w:r>
            <w:r w:rsidRPr="00855EDF">
              <w:rPr>
                <w:color w:val="000000"/>
                <w:spacing w:val="1"/>
              </w:rPr>
              <w:t>о мерах пожарной безопасности и действия</w:t>
            </w:r>
            <w:r>
              <w:rPr>
                <w:color w:val="000000"/>
                <w:spacing w:val="1"/>
              </w:rPr>
              <w:t>х</w:t>
            </w:r>
            <w:r w:rsidRPr="00855EDF">
              <w:rPr>
                <w:color w:val="000000"/>
                <w:spacing w:val="1"/>
              </w:rPr>
              <w:t xml:space="preserve"> в случае возникновения пожара</w:t>
            </w:r>
            <w:r>
              <w:rPr>
                <w:color w:val="000000"/>
                <w:spacing w:val="1"/>
              </w:rPr>
              <w:t xml:space="preserve"> в местах массового скопления людей 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>Ежемесячно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</w:t>
            </w:r>
          </w:p>
        </w:tc>
      </w:tr>
      <w:tr w:rsidR="00F2082A" w:rsidRPr="00855EDF" w:rsidTr="00671475">
        <w:trPr>
          <w:trHeight w:val="108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  <w:rPr>
                <w:color w:val="000000"/>
                <w:spacing w:val="1"/>
              </w:rPr>
            </w:pPr>
            <w:r w:rsidRPr="00855EDF">
              <w:rPr>
                <w:color w:val="000000"/>
                <w:spacing w:val="1"/>
              </w:rPr>
              <w:t>Организовать сходы граждан о недопущении сжигания мусора и др. отходов на территориях частных хозяйств.</w:t>
            </w:r>
          </w:p>
        </w:tc>
        <w:tc>
          <w:tcPr>
            <w:tcW w:w="1984" w:type="dxa"/>
          </w:tcPr>
          <w:p w:rsidR="00F2082A" w:rsidRPr="00855EDF" w:rsidRDefault="00F2082A" w:rsidP="00671475">
            <w:pPr>
              <w:spacing w:after="120"/>
            </w:pPr>
            <w:r w:rsidRPr="00855EDF">
              <w:t>апрель-июль</w:t>
            </w:r>
          </w:p>
        </w:tc>
        <w:tc>
          <w:tcPr>
            <w:tcW w:w="2835" w:type="dxa"/>
          </w:tcPr>
          <w:p w:rsidR="00F2082A" w:rsidRPr="00855EDF" w:rsidRDefault="00F2082A" w:rsidP="00671475">
            <w:r w:rsidRPr="00855EDF">
              <w:t>Администраци</w:t>
            </w:r>
            <w:r>
              <w:t>я</w:t>
            </w:r>
            <w:r w:rsidRPr="00855EDF">
              <w:t xml:space="preserve"> сельск</w:t>
            </w:r>
            <w:r>
              <w:t>ого</w:t>
            </w:r>
            <w:r w:rsidRPr="00855EDF">
              <w:t xml:space="preserve"> поселени</w:t>
            </w:r>
            <w:r>
              <w:t>я</w:t>
            </w:r>
          </w:p>
        </w:tc>
      </w:tr>
      <w:tr w:rsidR="00F2082A" w:rsidRPr="00855EDF" w:rsidTr="00671475">
        <w:trPr>
          <w:trHeight w:val="108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Pr="00855EDF" w:rsidRDefault="00F2082A" w:rsidP="00671475">
            <w:pPr>
              <w:spacing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Провести совместно с работниками администрации сельского поселения, предприятий, учреждений социальной защиты населения, электросетей, лечебных учреждений целевые рейды по проверке противопожарного состояния мест проживания граждан. </w:t>
            </w:r>
          </w:p>
        </w:tc>
        <w:tc>
          <w:tcPr>
            <w:tcW w:w="1984" w:type="dxa"/>
          </w:tcPr>
          <w:p w:rsidR="00F2082A" w:rsidRDefault="00F2082A" w:rsidP="00671475">
            <w:pPr>
              <w:spacing w:after="120"/>
            </w:pPr>
            <w:r>
              <w:t>ежемесячно</w:t>
            </w:r>
          </w:p>
          <w:p w:rsidR="00F2082A" w:rsidRPr="00855EDF" w:rsidRDefault="00F2082A" w:rsidP="00671475">
            <w:pPr>
              <w:spacing w:after="120"/>
            </w:pPr>
            <w:r>
              <w:t>до конца года</w:t>
            </w:r>
          </w:p>
        </w:tc>
        <w:tc>
          <w:tcPr>
            <w:tcW w:w="2835" w:type="dxa"/>
          </w:tcPr>
          <w:p w:rsidR="00F2082A" w:rsidRPr="00855EDF" w:rsidRDefault="00F2082A" w:rsidP="00671475">
            <w:r>
              <w:rPr>
                <w:color w:val="000000"/>
                <w:spacing w:val="1"/>
              </w:rPr>
              <w:t>администрация сельского поселения, учреждений социальной защиты населения, электросети, лечебные учреждения</w:t>
            </w:r>
          </w:p>
        </w:tc>
      </w:tr>
      <w:tr w:rsidR="00F2082A" w:rsidRPr="00855EDF" w:rsidTr="00671475">
        <w:trPr>
          <w:trHeight w:val="108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Default="00F2082A" w:rsidP="00671475">
            <w:pPr>
              <w:spacing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984" w:type="dxa"/>
          </w:tcPr>
          <w:p w:rsidR="00F2082A" w:rsidRDefault="00F2082A" w:rsidP="00671475">
            <w:pPr>
              <w:spacing w:after="120"/>
            </w:pPr>
            <w:r>
              <w:t xml:space="preserve">Ежемесячно </w:t>
            </w:r>
          </w:p>
        </w:tc>
        <w:tc>
          <w:tcPr>
            <w:tcW w:w="2835" w:type="dxa"/>
          </w:tcPr>
          <w:p w:rsidR="00F2082A" w:rsidRDefault="00F2082A" w:rsidP="0067147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поселения, Сотрудники МВД, ОНД</w:t>
            </w:r>
          </w:p>
        </w:tc>
      </w:tr>
      <w:tr w:rsidR="00F2082A" w:rsidRPr="00855EDF" w:rsidTr="00671475">
        <w:trPr>
          <w:trHeight w:val="1080"/>
        </w:trPr>
        <w:tc>
          <w:tcPr>
            <w:tcW w:w="486" w:type="dxa"/>
          </w:tcPr>
          <w:p w:rsidR="00F2082A" w:rsidRPr="00855EDF" w:rsidRDefault="00F2082A" w:rsidP="00671475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016" w:type="dxa"/>
          </w:tcPr>
          <w:p w:rsidR="00F2082A" w:rsidRDefault="00F2082A" w:rsidP="00671475">
            <w:pPr>
              <w:spacing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Предоставлять информацию о выявленных нарушениях пожарной безопасности, выявленных преступлениях и административных правонарушениях, а также лицах, представляющих оперативный интерес, в отношении которых необходим контроль и проведение профилактической работы.</w:t>
            </w:r>
          </w:p>
        </w:tc>
        <w:tc>
          <w:tcPr>
            <w:tcW w:w="1984" w:type="dxa"/>
          </w:tcPr>
          <w:p w:rsidR="00F2082A" w:rsidRDefault="00F2082A" w:rsidP="00671475">
            <w:pPr>
              <w:spacing w:after="120"/>
            </w:pPr>
            <w:r>
              <w:t>По мере поступления информации</w:t>
            </w:r>
          </w:p>
        </w:tc>
        <w:tc>
          <w:tcPr>
            <w:tcW w:w="2835" w:type="dxa"/>
          </w:tcPr>
          <w:p w:rsidR="00F2082A" w:rsidRDefault="00F2082A" w:rsidP="0067147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поселения, сотрудники МВД, работники ПЧ, ОНД</w:t>
            </w:r>
          </w:p>
        </w:tc>
      </w:tr>
    </w:tbl>
    <w:p w:rsidR="00F2082A" w:rsidRDefault="00F2082A" w:rsidP="00F2082A">
      <w:pPr>
        <w:jc w:val="center"/>
        <w:rPr>
          <w:b/>
          <w:sz w:val="28"/>
          <w:szCs w:val="28"/>
        </w:rPr>
      </w:pPr>
    </w:p>
    <w:p w:rsidR="00F2082A" w:rsidRDefault="00F2082A" w:rsidP="00F2082A">
      <w:pPr>
        <w:jc w:val="center"/>
      </w:pPr>
    </w:p>
    <w:p w:rsidR="00386CC3" w:rsidRDefault="00386CC3"/>
    <w:sectPr w:rsidR="00386CC3" w:rsidSect="0072051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C420EE"/>
    <w:multiLevelType w:val="hybridMultilevel"/>
    <w:tmpl w:val="FA681A78"/>
    <w:lvl w:ilvl="0" w:tplc="7758CB3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B322C4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8"/>
    <w:rsid w:val="00386CC3"/>
    <w:rsid w:val="00D23B28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8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8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Company>Home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2015-03-26T11:04:00Z</dcterms:created>
  <dcterms:modified xsi:type="dcterms:W3CDTF">2015-03-26T11:07:00Z</dcterms:modified>
</cp:coreProperties>
</file>