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7E" w:rsidRDefault="00041F7E" w:rsidP="00041F7E">
      <w:pPr>
        <w:pStyle w:val="ConsTitle"/>
        <w:widowControl/>
        <w:ind w:left="7788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1F7E" w:rsidRPr="008C642D" w:rsidRDefault="00041F7E" w:rsidP="003C2A9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C2A92" w:rsidRDefault="003C2A92" w:rsidP="00041F7E">
      <w:pPr>
        <w:pStyle w:val="a4"/>
        <w:jc w:val="center"/>
        <w:rPr>
          <w:b/>
          <w:sz w:val="28"/>
          <w:szCs w:val="28"/>
        </w:rPr>
      </w:pPr>
    </w:p>
    <w:p w:rsidR="003C2A92" w:rsidRDefault="003C2A92" w:rsidP="00041F7E">
      <w:pPr>
        <w:pStyle w:val="a4"/>
        <w:jc w:val="center"/>
        <w:rPr>
          <w:b/>
          <w:sz w:val="28"/>
          <w:szCs w:val="28"/>
        </w:rPr>
      </w:pPr>
    </w:p>
    <w:p w:rsidR="003C2A92" w:rsidRDefault="003C2A92" w:rsidP="00041F7E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</w:p>
    <w:p w:rsidR="00041F7E" w:rsidRPr="00041F7E" w:rsidRDefault="00041F7E" w:rsidP="00041F7E">
      <w:pPr>
        <w:pStyle w:val="a4"/>
        <w:jc w:val="center"/>
        <w:rPr>
          <w:b/>
          <w:sz w:val="28"/>
          <w:szCs w:val="28"/>
        </w:rPr>
      </w:pPr>
      <w:r w:rsidRPr="00041F7E">
        <w:rPr>
          <w:b/>
          <w:sz w:val="28"/>
          <w:szCs w:val="28"/>
        </w:rPr>
        <w:t>РЕШЕНИЕ</w:t>
      </w:r>
    </w:p>
    <w:p w:rsidR="000060B3" w:rsidRDefault="00041F7E" w:rsidP="00041F7E">
      <w:r w:rsidRPr="00041F7E">
        <w:rPr>
          <w:rFonts w:ascii="Times New Roman" w:hAnsi="Times New Roman" w:cs="Times New Roman"/>
          <w:sz w:val="28"/>
          <w:szCs w:val="28"/>
        </w:rPr>
        <w:t>№ 68</w:t>
      </w:r>
      <w:r w:rsidR="003C2A92">
        <w:rPr>
          <w:rFonts w:ascii="Times New Roman" w:hAnsi="Times New Roman" w:cs="Times New Roman"/>
          <w:sz w:val="28"/>
          <w:szCs w:val="28"/>
        </w:rPr>
        <w:t>/1</w:t>
      </w:r>
      <w:r w:rsidRPr="00041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1F7E">
        <w:rPr>
          <w:rFonts w:ascii="Times New Roman" w:hAnsi="Times New Roman" w:cs="Times New Roman"/>
          <w:sz w:val="28"/>
          <w:szCs w:val="28"/>
        </w:rPr>
        <w:t xml:space="preserve">   от</w:t>
      </w:r>
      <w:r w:rsidRPr="00041F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7744">
        <w:rPr>
          <w:rFonts w:ascii="Times New Roman" w:hAnsi="Times New Roman" w:cs="Times New Roman"/>
          <w:sz w:val="28"/>
          <w:szCs w:val="28"/>
        </w:rPr>
        <w:t xml:space="preserve">« </w:t>
      </w:r>
      <w:r w:rsidR="003C2A92">
        <w:rPr>
          <w:rFonts w:ascii="Times New Roman" w:hAnsi="Times New Roman" w:cs="Times New Roman"/>
          <w:sz w:val="28"/>
          <w:szCs w:val="28"/>
        </w:rPr>
        <w:t>14</w:t>
      </w:r>
      <w:r w:rsidR="00F57744">
        <w:rPr>
          <w:rFonts w:ascii="Times New Roman" w:hAnsi="Times New Roman" w:cs="Times New Roman"/>
          <w:sz w:val="28"/>
          <w:szCs w:val="28"/>
        </w:rPr>
        <w:t xml:space="preserve">» </w:t>
      </w:r>
      <w:r w:rsidR="003C2A92">
        <w:rPr>
          <w:rFonts w:ascii="Times New Roman" w:hAnsi="Times New Roman" w:cs="Times New Roman"/>
          <w:sz w:val="28"/>
          <w:szCs w:val="28"/>
        </w:rPr>
        <w:t>декабря</w:t>
      </w:r>
      <w:r w:rsidRPr="00041F7E">
        <w:rPr>
          <w:rFonts w:ascii="Times New Roman" w:hAnsi="Times New Roman" w:cs="Times New Roman"/>
          <w:sz w:val="28"/>
          <w:szCs w:val="28"/>
        </w:rPr>
        <w:t xml:space="preserve">  </w:t>
      </w:r>
      <w:r w:rsidR="003C2A9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041F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F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6C21" w:rsidRPr="00626C21" w:rsidRDefault="00626C21" w:rsidP="00626C21">
      <w:pPr>
        <w:jc w:val="center"/>
        <w:rPr>
          <w:b/>
        </w:rPr>
      </w:pPr>
    </w:p>
    <w:p w:rsidR="00626C21" w:rsidRPr="00626C21" w:rsidRDefault="00626C21" w:rsidP="00626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  <w:r w:rsidRPr="00626C21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«О  внесении изменений и дополнений в решение Совета сельского поселения </w:t>
      </w:r>
      <w:r w:rsidR="005B3099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Ярославский</w:t>
      </w:r>
      <w:r w:rsidRPr="00626C21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от  «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24 </w:t>
      </w:r>
      <w:r w:rsidRPr="00626C21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июля</w:t>
      </w:r>
      <w:r w:rsidRPr="00626C21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15</w:t>
      </w:r>
      <w:r w:rsidRPr="00626C21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140</w:t>
      </w:r>
      <w:r w:rsidR="0035114E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«</w:t>
      </w:r>
      <w:r w:rsidR="0035114E" w:rsidRPr="0035114E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Об утверждении местных нормативов градостроительного проектирования сельского поселения </w:t>
      </w:r>
      <w:r w:rsidR="005B3099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Ярославский</w:t>
      </w:r>
      <w:r w:rsidR="0035114E" w:rsidRPr="0035114E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Башкортостан».</w:t>
      </w:r>
    </w:p>
    <w:p w:rsidR="00626C21" w:rsidRDefault="00626C21" w:rsidP="000060B3"/>
    <w:p w:rsidR="00626C21" w:rsidRPr="0035114E" w:rsidRDefault="00626C21" w:rsidP="000060B3">
      <w:pPr>
        <w:rPr>
          <w:rFonts w:ascii="Times New Roman" w:hAnsi="Times New Roman" w:cs="Times New Roman"/>
          <w:sz w:val="26"/>
          <w:szCs w:val="26"/>
        </w:rPr>
      </w:pPr>
    </w:p>
    <w:p w:rsidR="000060B3" w:rsidRDefault="00626C21" w:rsidP="00626C21">
      <w:pPr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 xml:space="preserve">      </w:t>
      </w:r>
      <w:r w:rsidR="00017C7E" w:rsidRPr="0035114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№131-ФЗ « О</w:t>
      </w:r>
      <w:r w:rsidR="0035114E" w:rsidRPr="0035114E">
        <w:rPr>
          <w:rFonts w:ascii="Times New Roman" w:hAnsi="Times New Roman" w:cs="Times New Roman"/>
          <w:sz w:val="26"/>
          <w:szCs w:val="26"/>
        </w:rPr>
        <w:t>б</w:t>
      </w:r>
      <w:r w:rsidR="00017C7E" w:rsidRPr="0035114E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Федерации», согласно Приказу Государств</w:t>
      </w:r>
      <w:r w:rsidRPr="0035114E">
        <w:rPr>
          <w:rFonts w:ascii="Times New Roman" w:hAnsi="Times New Roman" w:cs="Times New Roman"/>
          <w:sz w:val="26"/>
          <w:szCs w:val="26"/>
        </w:rPr>
        <w:t xml:space="preserve">енного комитета Республики Башкортостан по строительству и архитектуре от 10 августа 2015 года №219 «Об утверждении республиканских нормативов градостроительного проектирования «Градостроительство. Планировка и застройка городских округов, городских и сельских поселений Республики Башкортостан»», во исполнении экспертного заключения от 14 декабря 2016 года НГР: </w:t>
      </w:r>
      <w:r w:rsidRPr="0035114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5114E">
        <w:rPr>
          <w:rFonts w:ascii="Times New Roman" w:hAnsi="Times New Roman" w:cs="Times New Roman"/>
          <w:sz w:val="26"/>
          <w:szCs w:val="26"/>
        </w:rPr>
        <w:t>03069905201500015. Совет сельского поселения РЕШИЛ:</w:t>
      </w:r>
    </w:p>
    <w:p w:rsidR="0035114E" w:rsidRDefault="0035114E" w:rsidP="0018617F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решение Совета сельского поселения </w:t>
      </w:r>
      <w:r w:rsidR="005B3099">
        <w:rPr>
          <w:rFonts w:ascii="Times New Roman" w:hAnsi="Times New Roman" w:cs="Times New Roman"/>
          <w:sz w:val="26"/>
          <w:szCs w:val="26"/>
        </w:rPr>
        <w:t>Ярославский</w:t>
      </w:r>
      <w:r w:rsidRPr="0035114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от  «24 » июля 2015 года № 140 «Об утверждении местных нормативов градостроительного проектирования сельского поселения </w:t>
      </w:r>
      <w:r w:rsidR="005B3099">
        <w:rPr>
          <w:rFonts w:ascii="Times New Roman" w:hAnsi="Times New Roman" w:cs="Times New Roman"/>
          <w:sz w:val="26"/>
          <w:szCs w:val="26"/>
        </w:rPr>
        <w:t>Ярославский</w:t>
      </w:r>
      <w:r w:rsidRPr="0035114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Башкортостан». </w:t>
      </w:r>
    </w:p>
    <w:p w:rsidR="0018617F" w:rsidRPr="0035114E" w:rsidRDefault="0018617F" w:rsidP="0018617F">
      <w:pPr>
        <w:pStyle w:val="a3"/>
        <w:ind w:left="710"/>
        <w:jc w:val="both"/>
        <w:rPr>
          <w:rFonts w:ascii="Times New Roman" w:hAnsi="Times New Roman" w:cs="Times New Roman"/>
          <w:sz w:val="26"/>
          <w:szCs w:val="26"/>
        </w:rPr>
      </w:pPr>
    </w:p>
    <w:p w:rsidR="0035114E" w:rsidRPr="0035114E" w:rsidRDefault="0035114E" w:rsidP="001E7862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 xml:space="preserve">Изложить подпункт </w:t>
      </w:r>
      <w:r w:rsidR="0018617F">
        <w:rPr>
          <w:rFonts w:ascii="Times New Roman" w:hAnsi="Times New Roman" w:cs="Times New Roman"/>
          <w:sz w:val="26"/>
          <w:szCs w:val="26"/>
        </w:rPr>
        <w:t>1</w:t>
      </w:r>
      <w:r w:rsidRPr="0035114E">
        <w:rPr>
          <w:rFonts w:ascii="Times New Roman" w:hAnsi="Times New Roman" w:cs="Times New Roman"/>
          <w:sz w:val="26"/>
          <w:szCs w:val="26"/>
        </w:rPr>
        <w:t>.1</w:t>
      </w:r>
      <w:r w:rsidR="0018617F">
        <w:rPr>
          <w:rFonts w:ascii="Times New Roman" w:hAnsi="Times New Roman" w:cs="Times New Roman"/>
          <w:sz w:val="26"/>
          <w:szCs w:val="26"/>
        </w:rPr>
        <w:t>.4</w:t>
      </w:r>
      <w:r w:rsidRPr="0035114E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18617F">
        <w:rPr>
          <w:rFonts w:ascii="Times New Roman" w:hAnsi="Times New Roman" w:cs="Times New Roman"/>
          <w:sz w:val="26"/>
          <w:szCs w:val="26"/>
        </w:rPr>
        <w:t xml:space="preserve"> 1.1 «</w:t>
      </w:r>
      <w:r w:rsidRPr="0035114E">
        <w:rPr>
          <w:rFonts w:ascii="Times New Roman" w:hAnsi="Times New Roman" w:cs="Times New Roman"/>
          <w:sz w:val="26"/>
          <w:szCs w:val="26"/>
        </w:rPr>
        <w:t xml:space="preserve"> </w:t>
      </w:r>
      <w:r w:rsidR="0018617F" w:rsidRPr="005032B7">
        <w:rPr>
          <w:rFonts w:ascii="Times New Roman" w:hAnsi="Times New Roman" w:cs="Times New Roman"/>
          <w:b/>
        </w:rPr>
        <w:t>Назначение и область применения местных градостроительных нормативов</w:t>
      </w:r>
      <w:r w:rsidRPr="0035114E">
        <w:rPr>
          <w:rFonts w:ascii="Times New Roman" w:hAnsi="Times New Roman" w:cs="Times New Roman"/>
          <w:sz w:val="26"/>
          <w:szCs w:val="26"/>
        </w:rPr>
        <w:t>» в следующей редакции:</w:t>
      </w:r>
    </w:p>
    <w:p w:rsidR="004A206B" w:rsidRDefault="004A206B" w:rsidP="0018617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 xml:space="preserve">1.1.4. Настоящие нормативы обязательны для всех субъектов градостроительной деятельности, осуществляющих свою деятельность на территории сельского поселения </w:t>
      </w:r>
      <w:r w:rsidR="005B3099">
        <w:rPr>
          <w:rFonts w:ascii="Times New Roman" w:hAnsi="Times New Roman" w:cs="Times New Roman"/>
          <w:sz w:val="26"/>
          <w:szCs w:val="26"/>
        </w:rPr>
        <w:t>Ярославский</w:t>
      </w:r>
      <w:r w:rsidRPr="0035114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Башкортостан, независимо от их организационно-правовой формы.</w:t>
      </w:r>
    </w:p>
    <w:p w:rsidR="0018617F" w:rsidRPr="0018617F" w:rsidRDefault="0018617F" w:rsidP="001E786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Pr="0035114E">
        <w:rPr>
          <w:rFonts w:ascii="Times New Roman" w:hAnsi="Times New Roman" w:cs="Times New Roman"/>
          <w:sz w:val="26"/>
          <w:szCs w:val="26"/>
        </w:rPr>
        <w:t xml:space="preserve">Изложить подпункт </w:t>
      </w:r>
      <w:r>
        <w:rPr>
          <w:rFonts w:ascii="Times New Roman" w:hAnsi="Times New Roman" w:cs="Times New Roman"/>
          <w:sz w:val="26"/>
          <w:szCs w:val="26"/>
        </w:rPr>
        <w:t>2.3.21</w:t>
      </w:r>
      <w:r w:rsidRPr="0035114E">
        <w:rPr>
          <w:rFonts w:ascii="Times New Roman" w:hAnsi="Times New Roman" w:cs="Times New Roman"/>
          <w:sz w:val="26"/>
          <w:szCs w:val="26"/>
        </w:rPr>
        <w:t xml:space="preserve"> пункта</w:t>
      </w:r>
      <w:r>
        <w:rPr>
          <w:rFonts w:ascii="Times New Roman" w:hAnsi="Times New Roman" w:cs="Times New Roman"/>
          <w:sz w:val="26"/>
          <w:szCs w:val="26"/>
        </w:rPr>
        <w:t xml:space="preserve"> 2.3 «</w:t>
      </w:r>
      <w:r w:rsidRPr="005032B7">
        <w:rPr>
          <w:rFonts w:ascii="Times New Roman" w:hAnsi="Times New Roman" w:cs="Times New Roman"/>
          <w:b/>
        </w:rPr>
        <w:t>Предварительные параметры жилой застройки</w:t>
      </w:r>
      <w:r>
        <w:rPr>
          <w:rFonts w:ascii="Times New Roman" w:hAnsi="Times New Roman" w:cs="Times New Roman"/>
          <w:b/>
        </w:rPr>
        <w:t xml:space="preserve">» </w:t>
      </w:r>
      <w:r w:rsidRPr="0018617F">
        <w:rPr>
          <w:rFonts w:ascii="Times New Roman" w:hAnsi="Times New Roman" w:cs="Times New Roman"/>
        </w:rPr>
        <w:t>в следующей редакции:</w:t>
      </w:r>
    </w:p>
    <w:p w:rsidR="00017CDC" w:rsidRPr="0035114E" w:rsidRDefault="00017CDC" w:rsidP="00017CDC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 xml:space="preserve">2.3.21. Размещение пасек и отдельных ульев в жилых зонах, запрещается, однако разрешается устройство пасек и ульев на территории сельского поселения на расстоянии не ближе чем 10 метров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м. </w:t>
      </w:r>
    </w:p>
    <w:p w:rsidR="00017CDC" w:rsidRPr="0035114E" w:rsidRDefault="00017CDC" w:rsidP="00017CDC">
      <w:pPr>
        <w:rPr>
          <w:rFonts w:ascii="Times New Roman" w:hAnsi="Times New Roman" w:cs="Times New Roman"/>
          <w:sz w:val="26"/>
          <w:szCs w:val="26"/>
        </w:rPr>
      </w:pPr>
    </w:p>
    <w:p w:rsidR="00017CDC" w:rsidRPr="0035114E" w:rsidRDefault="0018617F" w:rsidP="001E786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 </w:t>
      </w:r>
      <w:r w:rsidR="0035114E">
        <w:rPr>
          <w:rFonts w:ascii="Times New Roman" w:hAnsi="Times New Roman" w:cs="Times New Roman"/>
          <w:sz w:val="26"/>
          <w:szCs w:val="26"/>
        </w:rPr>
        <w:t>П</w:t>
      </w:r>
      <w:r w:rsidR="00017CDC" w:rsidRPr="0035114E">
        <w:rPr>
          <w:rFonts w:ascii="Times New Roman" w:hAnsi="Times New Roman" w:cs="Times New Roman"/>
          <w:sz w:val="26"/>
          <w:szCs w:val="26"/>
        </w:rPr>
        <w:t>одпункт 2.3.30</w:t>
      </w:r>
      <w:r>
        <w:rPr>
          <w:rFonts w:ascii="Times New Roman" w:hAnsi="Times New Roman" w:cs="Times New Roman"/>
          <w:sz w:val="26"/>
          <w:szCs w:val="26"/>
        </w:rPr>
        <w:t xml:space="preserve"> пункта 2.3</w:t>
      </w:r>
      <w:r w:rsidR="00017CDC" w:rsidRPr="003511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32B7">
        <w:rPr>
          <w:rFonts w:ascii="Times New Roman" w:hAnsi="Times New Roman" w:cs="Times New Roman"/>
          <w:b/>
        </w:rPr>
        <w:t>Предварительные параметры жилой застройки</w:t>
      </w:r>
      <w:r>
        <w:rPr>
          <w:rFonts w:ascii="Times New Roman" w:hAnsi="Times New Roman" w:cs="Times New Roman"/>
          <w:b/>
        </w:rPr>
        <w:t xml:space="preserve">» </w:t>
      </w:r>
      <w:r w:rsidR="00017CDC" w:rsidRPr="0035114E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35114E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017CDC" w:rsidRPr="0035114E">
        <w:rPr>
          <w:rFonts w:ascii="Times New Roman" w:hAnsi="Times New Roman" w:cs="Times New Roman"/>
          <w:sz w:val="26"/>
          <w:szCs w:val="26"/>
        </w:rPr>
        <w:t>: «если иное не предусмотрено правилами землепользования и застройки».</w:t>
      </w:r>
    </w:p>
    <w:p w:rsidR="00017CDC" w:rsidRPr="0035114E" w:rsidRDefault="00017CDC" w:rsidP="00017CDC">
      <w:pPr>
        <w:rPr>
          <w:rFonts w:ascii="Times New Roman" w:hAnsi="Times New Roman" w:cs="Times New Roman"/>
          <w:sz w:val="26"/>
          <w:szCs w:val="26"/>
        </w:rPr>
      </w:pPr>
    </w:p>
    <w:p w:rsidR="001E7862" w:rsidRPr="0046503F" w:rsidRDefault="0018617F" w:rsidP="001E7862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1.4 </w:t>
      </w:r>
      <w:r w:rsidRPr="0035114E">
        <w:rPr>
          <w:rFonts w:ascii="Times New Roman" w:hAnsi="Times New Roman" w:cs="Times New Roman"/>
          <w:sz w:val="26"/>
          <w:szCs w:val="26"/>
        </w:rPr>
        <w:t xml:space="preserve">Изложить подпункт </w:t>
      </w:r>
      <w:r>
        <w:rPr>
          <w:rFonts w:ascii="Times New Roman" w:hAnsi="Times New Roman" w:cs="Times New Roman"/>
          <w:sz w:val="26"/>
          <w:szCs w:val="26"/>
        </w:rPr>
        <w:t>3.2.5</w:t>
      </w:r>
      <w:r w:rsidRPr="0035114E">
        <w:rPr>
          <w:rFonts w:ascii="Times New Roman" w:hAnsi="Times New Roman" w:cs="Times New Roman"/>
          <w:sz w:val="26"/>
          <w:szCs w:val="26"/>
        </w:rPr>
        <w:t xml:space="preserve"> пункта</w:t>
      </w:r>
      <w:r>
        <w:rPr>
          <w:rFonts w:ascii="Times New Roman" w:hAnsi="Times New Roman" w:cs="Times New Roman"/>
          <w:sz w:val="26"/>
          <w:szCs w:val="26"/>
        </w:rPr>
        <w:t xml:space="preserve"> 3.2</w:t>
      </w:r>
      <w:r w:rsidR="001E7862">
        <w:rPr>
          <w:rFonts w:ascii="Times New Roman" w:hAnsi="Times New Roman" w:cs="Times New Roman"/>
          <w:sz w:val="26"/>
          <w:szCs w:val="26"/>
        </w:rPr>
        <w:t xml:space="preserve"> «</w:t>
      </w:r>
      <w:r w:rsidR="001E7862" w:rsidRPr="0046503F">
        <w:rPr>
          <w:rFonts w:ascii="Times New Roman" w:hAnsi="Times New Roman" w:cs="Times New Roman"/>
          <w:b/>
        </w:rPr>
        <w:t>Структура и типология общественных центров и объектов общественно-деловой зоны</w:t>
      </w:r>
      <w:r w:rsidR="001E7862">
        <w:rPr>
          <w:rFonts w:ascii="Times New Roman" w:hAnsi="Times New Roman" w:cs="Times New Roman"/>
          <w:b/>
        </w:rPr>
        <w:t>»</w:t>
      </w:r>
      <w:r w:rsidR="00433224" w:rsidRPr="00433224">
        <w:rPr>
          <w:rFonts w:ascii="Times New Roman" w:hAnsi="Times New Roman" w:cs="Times New Roman"/>
        </w:rPr>
        <w:t xml:space="preserve"> </w:t>
      </w:r>
      <w:r w:rsidR="00433224" w:rsidRPr="0018617F">
        <w:rPr>
          <w:rFonts w:ascii="Times New Roman" w:hAnsi="Times New Roman" w:cs="Times New Roman"/>
        </w:rPr>
        <w:t>в следующей редакции</w:t>
      </w:r>
      <w:r w:rsidR="001E7862" w:rsidRPr="0046503F">
        <w:rPr>
          <w:rFonts w:ascii="Times New Roman" w:hAnsi="Times New Roman" w:cs="Times New Roman"/>
          <w:b/>
        </w:rPr>
        <w:t xml:space="preserve"> </w:t>
      </w:r>
    </w:p>
    <w:p w:rsidR="0018617F" w:rsidRDefault="0018617F" w:rsidP="001861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CDC" w:rsidRPr="0035114E" w:rsidRDefault="00017CDC" w:rsidP="00433224">
      <w:pPr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 xml:space="preserve">3.2.5. </w:t>
      </w:r>
      <w:r w:rsidR="00CA3AE4" w:rsidRPr="0035114E">
        <w:rPr>
          <w:rFonts w:ascii="Times New Roman" w:hAnsi="Times New Roman" w:cs="Times New Roman"/>
          <w:sz w:val="26"/>
          <w:szCs w:val="26"/>
        </w:rPr>
        <w:t xml:space="preserve">Организации,  промышленные объекты и производства,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не  только от территории жилой застройки, но и от </w:t>
      </w:r>
      <w:proofErr w:type="spellStart"/>
      <w:r w:rsidR="00CA3AE4" w:rsidRPr="0035114E">
        <w:rPr>
          <w:rFonts w:ascii="Times New Roman" w:hAnsi="Times New Roman" w:cs="Times New Roman"/>
          <w:sz w:val="26"/>
          <w:szCs w:val="26"/>
        </w:rPr>
        <w:t>ланшафтно</w:t>
      </w:r>
      <w:proofErr w:type="spellEnd"/>
      <w:r w:rsidR="00CA3AE4" w:rsidRPr="0035114E">
        <w:rPr>
          <w:rFonts w:ascii="Times New Roman" w:hAnsi="Times New Roman" w:cs="Times New Roman"/>
          <w:sz w:val="26"/>
          <w:szCs w:val="26"/>
        </w:rPr>
        <w:t xml:space="preserve">-рекреационных зон, зон отдыха, территорий курортов, санаторий, </w:t>
      </w:r>
      <w:r w:rsidR="00BB40C5" w:rsidRPr="0035114E">
        <w:rPr>
          <w:rFonts w:ascii="Times New Roman" w:hAnsi="Times New Roman" w:cs="Times New Roman"/>
          <w:sz w:val="26"/>
          <w:szCs w:val="26"/>
        </w:rPr>
        <w:t>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</w:t>
      </w:r>
    </w:p>
    <w:p w:rsidR="00AC1A9B" w:rsidRPr="0035114E" w:rsidRDefault="00AC1A9B" w:rsidP="00017CDC">
      <w:pPr>
        <w:rPr>
          <w:rFonts w:ascii="Times New Roman" w:hAnsi="Times New Roman" w:cs="Times New Roman"/>
          <w:sz w:val="26"/>
          <w:szCs w:val="26"/>
        </w:rPr>
      </w:pPr>
    </w:p>
    <w:p w:rsidR="001E7862" w:rsidRPr="0046503F" w:rsidRDefault="005B3099" w:rsidP="001E7862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7862" w:rsidRPr="0035114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E7862" w:rsidRPr="0035114E">
        <w:rPr>
          <w:rFonts w:ascii="Times New Roman" w:hAnsi="Times New Roman" w:cs="Times New Roman"/>
          <w:sz w:val="26"/>
          <w:szCs w:val="26"/>
        </w:rPr>
        <w:t xml:space="preserve">зложить подпункт </w:t>
      </w:r>
      <w:r w:rsidR="001E7862">
        <w:rPr>
          <w:rFonts w:ascii="Times New Roman" w:hAnsi="Times New Roman" w:cs="Times New Roman"/>
          <w:sz w:val="26"/>
          <w:szCs w:val="26"/>
        </w:rPr>
        <w:t>3.4.2</w:t>
      </w:r>
      <w:r w:rsidR="001E7862" w:rsidRPr="0035114E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1E7862">
        <w:rPr>
          <w:rFonts w:ascii="Times New Roman" w:hAnsi="Times New Roman" w:cs="Times New Roman"/>
          <w:sz w:val="26"/>
          <w:szCs w:val="26"/>
        </w:rPr>
        <w:t xml:space="preserve"> 3.4 «</w:t>
      </w:r>
      <w:r w:rsidR="001E7862" w:rsidRPr="0046503F">
        <w:rPr>
          <w:rFonts w:ascii="Times New Roman" w:hAnsi="Times New Roman" w:cs="Times New Roman"/>
          <w:b/>
        </w:rPr>
        <w:t>Учреждения и предприятия социальной инфраструктуры</w:t>
      </w:r>
      <w:r w:rsidR="001E7862">
        <w:rPr>
          <w:rFonts w:ascii="Times New Roman" w:hAnsi="Times New Roman" w:cs="Times New Roman"/>
          <w:b/>
        </w:rPr>
        <w:t>»</w:t>
      </w:r>
      <w:r w:rsidR="001E7862" w:rsidRPr="0046503F">
        <w:rPr>
          <w:rFonts w:ascii="Times New Roman" w:hAnsi="Times New Roman" w:cs="Times New Roman"/>
          <w:b/>
        </w:rPr>
        <w:t xml:space="preserve"> </w:t>
      </w:r>
      <w:r w:rsidR="00433224" w:rsidRPr="0018617F">
        <w:rPr>
          <w:rFonts w:ascii="Times New Roman" w:hAnsi="Times New Roman" w:cs="Times New Roman"/>
        </w:rPr>
        <w:t>в следующей редакции</w:t>
      </w:r>
    </w:p>
    <w:p w:rsidR="00AC1A9B" w:rsidRPr="0035114E" w:rsidRDefault="00AC1A9B" w:rsidP="00AC1A9B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 xml:space="preserve">3.4.2. Учреждения и предприятия обслуживания необходимо размещать с учетом следующих факторов: </w:t>
      </w:r>
    </w:p>
    <w:p w:rsidR="00AC1A9B" w:rsidRPr="0035114E" w:rsidRDefault="00AC1A9B" w:rsidP="00AC1A9B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 xml:space="preserve">- приближения их к местам жительства и работы; </w:t>
      </w:r>
    </w:p>
    <w:p w:rsidR="00AC1A9B" w:rsidRPr="0035114E" w:rsidRDefault="00AC1A9B" w:rsidP="00AC1A9B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 xml:space="preserve">- увязки с сетью общественного пассажирского транспорта. </w:t>
      </w:r>
    </w:p>
    <w:p w:rsidR="00017C7E" w:rsidRDefault="00017C7E" w:rsidP="00AC1A9B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14E">
        <w:rPr>
          <w:rFonts w:ascii="Times New Roman" w:hAnsi="Times New Roman" w:cs="Times New Roman"/>
          <w:sz w:val="26"/>
          <w:szCs w:val="26"/>
        </w:rPr>
        <w:t>- нормативных радиусов о</w:t>
      </w:r>
      <w:r w:rsidR="00626C21" w:rsidRPr="0035114E">
        <w:rPr>
          <w:rFonts w:ascii="Times New Roman" w:hAnsi="Times New Roman" w:cs="Times New Roman"/>
          <w:sz w:val="26"/>
          <w:szCs w:val="26"/>
        </w:rPr>
        <w:t>б</w:t>
      </w:r>
      <w:r w:rsidRPr="0035114E">
        <w:rPr>
          <w:rFonts w:ascii="Times New Roman" w:hAnsi="Times New Roman" w:cs="Times New Roman"/>
          <w:sz w:val="26"/>
          <w:szCs w:val="26"/>
        </w:rPr>
        <w:t>служивания.</w:t>
      </w:r>
    </w:p>
    <w:p w:rsidR="004B21DC" w:rsidRDefault="004B21DC" w:rsidP="00AC1A9B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B9" w:rsidRPr="00F075A2" w:rsidRDefault="00D96CB9" w:rsidP="00AC1A9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75A2">
        <w:rPr>
          <w:rFonts w:ascii="Times New Roman" w:hAnsi="Times New Roman" w:cs="Times New Roman"/>
          <w:color w:val="auto"/>
          <w:sz w:val="26"/>
          <w:szCs w:val="26"/>
        </w:rPr>
        <w:t xml:space="preserve">1.6 Изложить подпункт 5.1.1, 5.1.2 пункта 5.1 </w:t>
      </w:r>
      <w:r w:rsidRPr="00F075A2">
        <w:rPr>
          <w:rFonts w:ascii="Times New Roman" w:hAnsi="Times New Roman" w:cs="Times New Roman"/>
          <w:b/>
          <w:color w:val="auto"/>
          <w:sz w:val="26"/>
          <w:szCs w:val="26"/>
        </w:rPr>
        <w:t>«Расчетные показатели обеспеченности и интенсивности использования территорий рекреационных зон»</w:t>
      </w:r>
      <w:r w:rsidRPr="00F075A2">
        <w:rPr>
          <w:rFonts w:ascii="Times New Roman" w:hAnsi="Times New Roman" w:cs="Times New Roman"/>
          <w:color w:val="auto"/>
          <w:sz w:val="26"/>
          <w:szCs w:val="26"/>
        </w:rPr>
        <w:t xml:space="preserve"> в следующей редакции:</w:t>
      </w:r>
    </w:p>
    <w:p w:rsidR="004B21DC" w:rsidRPr="00F075A2" w:rsidRDefault="00D96CB9" w:rsidP="00AC1A9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75A2">
        <w:rPr>
          <w:rFonts w:ascii="Times New Roman" w:hAnsi="Times New Roman" w:cs="Times New Roman"/>
          <w:color w:val="auto"/>
          <w:sz w:val="26"/>
          <w:szCs w:val="26"/>
        </w:rPr>
        <w:t>5.1.1</w:t>
      </w:r>
      <w:r w:rsidR="004B21DC" w:rsidRPr="00F075A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075A2">
        <w:rPr>
          <w:rFonts w:ascii="Times New Roman" w:hAnsi="Times New Roman" w:cs="Times New Roman"/>
          <w:color w:val="auto"/>
          <w:sz w:val="26"/>
          <w:szCs w:val="26"/>
        </w:rPr>
        <w:t xml:space="preserve"> Рекреационные зоны предназначены для организации массового отдыха населения, улучшения экологическ</w:t>
      </w:r>
      <w:r w:rsidR="004B21DC" w:rsidRPr="00F075A2">
        <w:rPr>
          <w:rFonts w:ascii="Times New Roman" w:hAnsi="Times New Roman" w:cs="Times New Roman"/>
          <w:color w:val="auto"/>
          <w:sz w:val="26"/>
          <w:szCs w:val="26"/>
        </w:rPr>
        <w:t>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поселений.</w:t>
      </w:r>
    </w:p>
    <w:p w:rsidR="00D96CB9" w:rsidRPr="00F075A2" w:rsidRDefault="004B21DC" w:rsidP="00AC1A9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75A2">
        <w:rPr>
          <w:rFonts w:ascii="Times New Roman" w:hAnsi="Times New Roman" w:cs="Times New Roman"/>
          <w:color w:val="auto"/>
          <w:sz w:val="26"/>
          <w:szCs w:val="26"/>
        </w:rPr>
        <w:t>5.1.2. В состав зон рекреационного назначения могут включаться зоны в границах территорий, занятых городскими ласами,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  <w:r w:rsidR="00D96CB9" w:rsidRPr="00F075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C1A9B" w:rsidRPr="00F075A2" w:rsidRDefault="00AC1A9B" w:rsidP="00AC1A9B">
      <w:pPr>
        <w:rPr>
          <w:rFonts w:ascii="Times New Roman" w:hAnsi="Times New Roman" w:cs="Times New Roman"/>
          <w:sz w:val="26"/>
          <w:szCs w:val="26"/>
        </w:rPr>
      </w:pPr>
    </w:p>
    <w:p w:rsidR="0035114E" w:rsidRPr="0035114E" w:rsidRDefault="0035114E" w:rsidP="0035114E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14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2. Решение обнародовать на информационном стенде в здании </w:t>
      </w:r>
      <w:r w:rsidRPr="0035114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сельского поселения </w:t>
      </w:r>
      <w:r w:rsidR="005B309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Ярославский</w:t>
      </w:r>
      <w:r w:rsidRPr="00351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114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на официальном сайте в сети Интернет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</w:t>
      </w:r>
      <w:r w:rsidRPr="0035114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.</w:t>
      </w:r>
      <w:proofErr w:type="gramEnd"/>
    </w:p>
    <w:p w:rsidR="0035114E" w:rsidRPr="0035114E" w:rsidRDefault="0035114E" w:rsidP="0035114E">
      <w:pPr>
        <w:shd w:val="clear" w:color="auto" w:fill="FFFFFF"/>
        <w:spacing w:line="322" w:lineRule="exact"/>
        <w:ind w:left="38" w:hanging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14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114E" w:rsidRPr="0035114E" w:rsidRDefault="0035114E" w:rsidP="0035114E">
      <w:pPr>
        <w:shd w:val="clear" w:color="auto" w:fill="FFFFFF"/>
        <w:spacing w:line="322" w:lineRule="exact"/>
        <w:ind w:left="38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14E" w:rsidRPr="0035114E" w:rsidRDefault="0035114E" w:rsidP="0035114E">
      <w:pPr>
        <w:shd w:val="clear" w:color="auto" w:fill="FFFFFF"/>
        <w:tabs>
          <w:tab w:val="left" w:pos="684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14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Глава  </w:t>
      </w:r>
      <w:r w:rsidRPr="00351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3511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B3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 Морозова</w:t>
      </w:r>
    </w:p>
    <w:p w:rsidR="0035114E" w:rsidRPr="0035114E" w:rsidRDefault="0035114E" w:rsidP="0035114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35114E" w:rsidRPr="003C2A92" w:rsidRDefault="0035114E" w:rsidP="003C2A9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C2A92" w:rsidRPr="003C2A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68/1</w:t>
      </w:r>
    </w:p>
    <w:p w:rsidR="0035114E" w:rsidRPr="0035114E" w:rsidRDefault="0035114E" w:rsidP="0035114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1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C2A9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3511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C2A9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351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C2A9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51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5114E" w:rsidRDefault="0035114E" w:rsidP="00AC1A9B"/>
    <w:p w:rsidR="0035114E" w:rsidRPr="0035114E" w:rsidRDefault="0035114E" w:rsidP="0035114E"/>
    <w:p w:rsidR="0035114E" w:rsidRPr="0035114E" w:rsidRDefault="0035114E" w:rsidP="0035114E"/>
    <w:p w:rsidR="0035114E" w:rsidRPr="0035114E" w:rsidRDefault="0035114E" w:rsidP="0035114E"/>
    <w:p w:rsidR="0035114E" w:rsidRPr="0035114E" w:rsidRDefault="0035114E" w:rsidP="0035114E"/>
    <w:p w:rsidR="0035114E" w:rsidRPr="0035114E" w:rsidRDefault="0035114E" w:rsidP="0035114E"/>
    <w:p w:rsidR="0035114E" w:rsidRPr="0035114E" w:rsidRDefault="0035114E" w:rsidP="0035114E"/>
    <w:p w:rsidR="0035114E" w:rsidRPr="0035114E" w:rsidRDefault="0035114E" w:rsidP="0035114E"/>
    <w:p w:rsidR="0035114E" w:rsidRPr="0035114E" w:rsidRDefault="0035114E" w:rsidP="0035114E"/>
    <w:p w:rsidR="0035114E" w:rsidRPr="0035114E" w:rsidRDefault="0035114E" w:rsidP="0035114E"/>
    <w:p w:rsidR="0035114E" w:rsidRDefault="0035114E" w:rsidP="0035114E"/>
    <w:sectPr w:rsidR="0035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52E"/>
    <w:multiLevelType w:val="multilevel"/>
    <w:tmpl w:val="58FAE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">
    <w:nsid w:val="2A7E65DE"/>
    <w:multiLevelType w:val="hybridMultilevel"/>
    <w:tmpl w:val="151C1D14"/>
    <w:lvl w:ilvl="0" w:tplc="B35EAE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DE6538"/>
    <w:multiLevelType w:val="multilevel"/>
    <w:tmpl w:val="704472A0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E4"/>
    <w:rsid w:val="00004BAF"/>
    <w:rsid w:val="000060B3"/>
    <w:rsid w:val="00017C7E"/>
    <w:rsid w:val="00017CDC"/>
    <w:rsid w:val="00041F7E"/>
    <w:rsid w:val="000D4863"/>
    <w:rsid w:val="0018617F"/>
    <w:rsid w:val="001E7862"/>
    <w:rsid w:val="0035114E"/>
    <w:rsid w:val="003C2A92"/>
    <w:rsid w:val="00433224"/>
    <w:rsid w:val="004A206B"/>
    <w:rsid w:val="004B21DC"/>
    <w:rsid w:val="005B3099"/>
    <w:rsid w:val="00626C21"/>
    <w:rsid w:val="00AC1A9B"/>
    <w:rsid w:val="00B61164"/>
    <w:rsid w:val="00BB40C5"/>
    <w:rsid w:val="00CA3AE4"/>
    <w:rsid w:val="00CA6BE4"/>
    <w:rsid w:val="00D96CB9"/>
    <w:rsid w:val="00E968EC"/>
    <w:rsid w:val="00F075A2"/>
    <w:rsid w:val="00F57744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B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114E"/>
    <w:pPr>
      <w:ind w:left="720"/>
      <w:contextualSpacing/>
    </w:pPr>
  </w:style>
  <w:style w:type="paragraph" w:styleId="a4">
    <w:name w:val="Body Text"/>
    <w:basedOn w:val="a"/>
    <w:link w:val="a5"/>
    <w:rsid w:val="00041F7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1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41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B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114E"/>
    <w:pPr>
      <w:ind w:left="720"/>
      <w:contextualSpacing/>
    </w:pPr>
  </w:style>
  <w:style w:type="paragraph" w:styleId="a4">
    <w:name w:val="Body Text"/>
    <w:basedOn w:val="a"/>
    <w:link w:val="a5"/>
    <w:rsid w:val="00041F7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1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41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2017-04-11T09:34:00Z</cp:lastPrinted>
  <dcterms:created xsi:type="dcterms:W3CDTF">2017-01-16T03:15:00Z</dcterms:created>
  <dcterms:modified xsi:type="dcterms:W3CDTF">2017-04-11T09:35:00Z</dcterms:modified>
</cp:coreProperties>
</file>