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2" w:rsidRDefault="00EA1EE5" w:rsidP="00F2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EE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1849"/>
            <wp:effectExtent l="0" t="0" r="3175" b="635"/>
            <wp:docPr id="1" name="Рисунок 1" descr="G:\НПА на сайт 2014 год\решения\решение 112-2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ПА на сайт 2014 год\решения\решение 112-2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32" w:rsidRDefault="00F21D32" w:rsidP="00F2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D32" w:rsidRDefault="00F21D32" w:rsidP="00F2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D32" w:rsidRDefault="00F21D32" w:rsidP="00F2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D32" w:rsidRDefault="00F21D32" w:rsidP="00F2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5D" w:rsidRDefault="0017335D" w:rsidP="00F2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D32" w:rsidRDefault="00F21D32" w:rsidP="00F21D32">
      <w:pPr>
        <w:pStyle w:val="a5"/>
        <w:jc w:val="center"/>
        <w:rPr>
          <w:b/>
          <w:bCs/>
          <w:szCs w:val="28"/>
        </w:rPr>
      </w:pPr>
      <w:bookmarkStart w:id="0" w:name="_GoBack"/>
      <w:bookmarkEnd w:id="0"/>
    </w:p>
    <w:p w:rsidR="00F21D32" w:rsidRDefault="00F21D32" w:rsidP="00F21D32">
      <w:pPr>
        <w:pStyle w:val="a5"/>
        <w:jc w:val="center"/>
        <w:rPr>
          <w:b/>
          <w:bCs/>
          <w:szCs w:val="28"/>
        </w:rPr>
      </w:pPr>
    </w:p>
    <w:p w:rsidR="00F21D32" w:rsidRDefault="00F21D32" w:rsidP="00F21D32">
      <w:pPr>
        <w:pStyle w:val="a5"/>
        <w:jc w:val="center"/>
        <w:rPr>
          <w:b/>
          <w:bCs/>
          <w:szCs w:val="28"/>
        </w:rPr>
      </w:pPr>
    </w:p>
    <w:p w:rsidR="00F21D32" w:rsidRDefault="00F21D32" w:rsidP="00F21D32">
      <w:pPr>
        <w:pStyle w:val="a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 1 </w:t>
      </w:r>
    </w:p>
    <w:p w:rsidR="00F21D32" w:rsidRDefault="00F21D32" w:rsidP="00F21D32">
      <w:pPr>
        <w:pStyle w:val="a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Совета сельского поселения</w:t>
      </w:r>
    </w:p>
    <w:p w:rsidR="00F21D32" w:rsidRDefault="00F21D32" w:rsidP="00F21D32">
      <w:pPr>
        <w:pStyle w:val="a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Ярославский сельсовет муниципального</w:t>
      </w:r>
    </w:p>
    <w:p w:rsidR="00F21D32" w:rsidRDefault="00F21D32" w:rsidP="00F21D32">
      <w:pPr>
        <w:pStyle w:val="a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района Дуванский район Республики Башкортостан</w:t>
      </w:r>
    </w:p>
    <w:p w:rsidR="00F21D32" w:rsidRDefault="00F21D32" w:rsidP="00F21D32">
      <w:pPr>
        <w:pStyle w:val="a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 w:rsidR="0017335D">
        <w:rPr>
          <w:bCs/>
          <w:sz w:val="24"/>
          <w:szCs w:val="24"/>
        </w:rPr>
        <w:t>112/2</w:t>
      </w:r>
      <w:r>
        <w:rPr>
          <w:bCs/>
          <w:sz w:val="24"/>
          <w:szCs w:val="24"/>
        </w:rPr>
        <w:t xml:space="preserve"> от </w:t>
      </w:r>
      <w:r w:rsidR="0017335D">
        <w:rPr>
          <w:bCs/>
          <w:sz w:val="24"/>
          <w:szCs w:val="24"/>
        </w:rPr>
        <w:t>06.06.2014</w:t>
      </w:r>
      <w:r>
        <w:rPr>
          <w:bCs/>
          <w:sz w:val="24"/>
          <w:szCs w:val="24"/>
        </w:rPr>
        <w:t xml:space="preserve"> г.</w:t>
      </w:r>
    </w:p>
    <w:p w:rsidR="00F21D32" w:rsidRDefault="00F21D32" w:rsidP="00F21D32">
      <w:pPr>
        <w:pStyle w:val="a5"/>
        <w:jc w:val="right"/>
        <w:rPr>
          <w:bCs/>
          <w:sz w:val="24"/>
          <w:szCs w:val="24"/>
        </w:rPr>
      </w:pPr>
    </w:p>
    <w:p w:rsidR="00F21D32" w:rsidRDefault="00F21D32" w:rsidP="00F21D32">
      <w:pPr>
        <w:pStyle w:val="a5"/>
        <w:jc w:val="center"/>
        <w:rPr>
          <w:b/>
          <w:bCs/>
          <w:szCs w:val="28"/>
        </w:rPr>
      </w:pPr>
      <w:r w:rsidRPr="00186623">
        <w:rPr>
          <w:b/>
          <w:bCs/>
          <w:szCs w:val="28"/>
        </w:rPr>
        <w:t xml:space="preserve">Изменения, вносимые в </w:t>
      </w:r>
      <w:r>
        <w:rPr>
          <w:b/>
          <w:bCs/>
          <w:szCs w:val="28"/>
        </w:rPr>
        <w:t>Программу</w:t>
      </w:r>
      <w:r w:rsidRPr="00186623">
        <w:rPr>
          <w:b/>
          <w:bCs/>
          <w:szCs w:val="28"/>
        </w:rPr>
        <w:t xml:space="preserve"> противодействи</w:t>
      </w:r>
      <w:r>
        <w:rPr>
          <w:b/>
          <w:bCs/>
          <w:szCs w:val="28"/>
        </w:rPr>
        <w:t>я</w:t>
      </w:r>
      <w:r w:rsidRPr="00186623">
        <w:rPr>
          <w:b/>
          <w:bCs/>
          <w:szCs w:val="28"/>
        </w:rPr>
        <w:t xml:space="preserve"> коррупции </w:t>
      </w:r>
      <w:r>
        <w:rPr>
          <w:b/>
          <w:bCs/>
          <w:szCs w:val="28"/>
        </w:rPr>
        <w:t>по</w:t>
      </w:r>
      <w:r w:rsidRPr="00186623">
        <w:rPr>
          <w:b/>
          <w:bCs/>
          <w:szCs w:val="28"/>
        </w:rPr>
        <w:t xml:space="preserve"> администрации сельского поселения </w:t>
      </w:r>
      <w:r>
        <w:rPr>
          <w:b/>
          <w:bCs/>
          <w:szCs w:val="28"/>
        </w:rPr>
        <w:t>Ярославский</w:t>
      </w:r>
      <w:r w:rsidRPr="00186623">
        <w:rPr>
          <w:b/>
          <w:bCs/>
          <w:szCs w:val="28"/>
        </w:rPr>
        <w:t xml:space="preserve"> сельсовет муниципального района </w:t>
      </w:r>
      <w:r>
        <w:rPr>
          <w:b/>
          <w:bCs/>
          <w:szCs w:val="28"/>
        </w:rPr>
        <w:t>Дуванский</w:t>
      </w:r>
      <w:r w:rsidRPr="00186623">
        <w:rPr>
          <w:b/>
          <w:bCs/>
          <w:szCs w:val="28"/>
        </w:rPr>
        <w:t xml:space="preserve"> район Республики Башкортостан</w:t>
      </w:r>
      <w:r>
        <w:rPr>
          <w:b/>
          <w:bCs/>
          <w:szCs w:val="28"/>
        </w:rPr>
        <w:t xml:space="preserve"> </w:t>
      </w:r>
    </w:p>
    <w:p w:rsidR="00F21D32" w:rsidRPr="00186623" w:rsidRDefault="00F21D32" w:rsidP="00F21D32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2014 год</w:t>
      </w:r>
    </w:p>
    <w:p w:rsidR="00F21D32" w:rsidRDefault="00F21D32" w:rsidP="00F21D32">
      <w:pPr>
        <w:pStyle w:val="a5"/>
        <w:jc w:val="center"/>
        <w:rPr>
          <w:b/>
          <w:bCs/>
          <w:szCs w:val="28"/>
        </w:rPr>
      </w:pPr>
    </w:p>
    <w:p w:rsidR="00F21D32" w:rsidRDefault="00F21D32" w:rsidP="00F21D32">
      <w:pPr>
        <w:pStyle w:val="a5"/>
        <w:ind w:firstLine="0"/>
        <w:rPr>
          <w:bCs/>
          <w:szCs w:val="28"/>
        </w:rPr>
      </w:pPr>
      <w:r w:rsidRPr="00F15DC3">
        <w:rPr>
          <w:bCs/>
          <w:szCs w:val="28"/>
        </w:rPr>
        <w:t>1.</w:t>
      </w:r>
      <w:r>
        <w:rPr>
          <w:bCs/>
          <w:szCs w:val="28"/>
        </w:rPr>
        <w:t xml:space="preserve"> Дополнить п. 9 «Перечень программных мероприятий» подпунктами 1.4,  1.5, 1.6, 1.7, 1.8, следующего содержания:</w:t>
      </w:r>
    </w:p>
    <w:p w:rsidR="00F21D32" w:rsidRPr="00186623" w:rsidRDefault="00F21D32" w:rsidP="00F21D32">
      <w:pPr>
        <w:pStyle w:val="a5"/>
        <w:rPr>
          <w:bCs/>
          <w:szCs w:val="28"/>
        </w:rPr>
      </w:pPr>
    </w:p>
    <w:tbl>
      <w:tblPr>
        <w:tblStyle w:val="a7"/>
        <w:tblW w:w="10339" w:type="dxa"/>
        <w:tblInd w:w="-459" w:type="dxa"/>
        <w:tblLook w:val="01E0" w:firstRow="1" w:lastRow="1" w:firstColumn="1" w:lastColumn="1" w:noHBand="0" w:noVBand="0"/>
      </w:tblPr>
      <w:tblGrid>
        <w:gridCol w:w="763"/>
        <w:gridCol w:w="3632"/>
        <w:gridCol w:w="2292"/>
        <w:gridCol w:w="1822"/>
        <w:gridCol w:w="1830"/>
      </w:tblGrid>
      <w:tr w:rsidR="00F21D32" w:rsidTr="00B57886">
        <w:tc>
          <w:tcPr>
            <w:tcW w:w="763" w:type="dxa"/>
          </w:tcPr>
          <w:p w:rsidR="00F21D32" w:rsidRPr="00CC413F" w:rsidRDefault="00F21D32" w:rsidP="00B57886">
            <w:pPr>
              <w:pStyle w:val="a5"/>
              <w:rPr>
                <w:b/>
                <w:bCs/>
                <w:sz w:val="24"/>
                <w:szCs w:val="24"/>
              </w:rPr>
            </w:pPr>
            <w:r w:rsidRPr="00CC413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2" w:type="dxa"/>
          </w:tcPr>
          <w:p w:rsidR="00F21D32" w:rsidRPr="00CC413F" w:rsidRDefault="00F21D32" w:rsidP="00B57886">
            <w:pPr>
              <w:pStyle w:val="a5"/>
              <w:rPr>
                <w:b/>
                <w:bCs/>
                <w:sz w:val="24"/>
                <w:szCs w:val="24"/>
              </w:rPr>
            </w:pPr>
            <w:r w:rsidRPr="00CC413F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92" w:type="dxa"/>
          </w:tcPr>
          <w:p w:rsidR="00F21D32" w:rsidRPr="00CC413F" w:rsidRDefault="00F21D32" w:rsidP="00B57886">
            <w:pPr>
              <w:pStyle w:val="a5"/>
              <w:ind w:firstLine="28"/>
              <w:rPr>
                <w:b/>
                <w:bCs/>
                <w:sz w:val="24"/>
                <w:szCs w:val="24"/>
              </w:rPr>
            </w:pPr>
            <w:r w:rsidRPr="00CC413F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22" w:type="dxa"/>
          </w:tcPr>
          <w:p w:rsidR="00F21D32" w:rsidRPr="00057ED1" w:rsidRDefault="00F21D32" w:rsidP="00B57886">
            <w:pPr>
              <w:pStyle w:val="a5"/>
              <w:ind w:firstLine="28"/>
              <w:jc w:val="center"/>
              <w:rPr>
                <w:b/>
                <w:bCs/>
                <w:sz w:val="26"/>
                <w:szCs w:val="26"/>
              </w:rPr>
            </w:pPr>
            <w:r w:rsidRPr="00057ED1">
              <w:rPr>
                <w:b/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1830" w:type="dxa"/>
          </w:tcPr>
          <w:p w:rsidR="00F21D32" w:rsidRDefault="00F21D32" w:rsidP="00B57886">
            <w:pPr>
              <w:pStyle w:val="a5"/>
              <w:ind w:firstLine="2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Исполнение</w:t>
            </w:r>
          </w:p>
          <w:p w:rsidR="00F21D32" w:rsidRPr="00057ED1" w:rsidRDefault="00F21D32" w:rsidP="00B57886">
            <w:pPr>
              <w:pStyle w:val="a5"/>
              <w:ind w:firstLine="28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1D32" w:rsidTr="00B57886">
        <w:tc>
          <w:tcPr>
            <w:tcW w:w="763" w:type="dxa"/>
          </w:tcPr>
          <w:p w:rsidR="00F21D32" w:rsidRPr="00CC413F" w:rsidRDefault="00F21D32" w:rsidP="00B57886">
            <w:pPr>
              <w:pStyle w:val="a5"/>
              <w:ind w:left="-1242" w:firstLine="99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632" w:type="dxa"/>
          </w:tcPr>
          <w:p w:rsidR="00F21D32" w:rsidRPr="00CC413F" w:rsidRDefault="00F21D32" w:rsidP="00B57886">
            <w:pPr>
              <w:pStyle w:val="a5"/>
              <w:rPr>
                <w:bCs/>
                <w:sz w:val="24"/>
                <w:szCs w:val="24"/>
              </w:rPr>
            </w:pPr>
            <w:r w:rsidRPr="00CC413F">
              <w:rPr>
                <w:bCs/>
                <w:sz w:val="24"/>
                <w:szCs w:val="24"/>
              </w:rPr>
              <w:t>Провести работу по формированию у муниципальных служащих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общества. Каждый установленный факт коррупции предавать гласности.</w:t>
            </w:r>
          </w:p>
        </w:tc>
        <w:tc>
          <w:tcPr>
            <w:tcW w:w="2292" w:type="dxa"/>
          </w:tcPr>
          <w:p w:rsidR="00F21D32" w:rsidRPr="00CC413F" w:rsidRDefault="00F21D32" w:rsidP="00B57886">
            <w:pPr>
              <w:pStyle w:val="a5"/>
              <w:ind w:firstLine="6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антикоррупционной комиссии</w:t>
            </w:r>
          </w:p>
        </w:tc>
        <w:tc>
          <w:tcPr>
            <w:tcW w:w="1822" w:type="dxa"/>
          </w:tcPr>
          <w:p w:rsidR="00F21D32" w:rsidRPr="00057ED1" w:rsidRDefault="00F21D32" w:rsidP="00B57886">
            <w:pPr>
              <w:pStyle w:val="a5"/>
              <w:ind w:firstLine="3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2012-2014 </w:t>
            </w:r>
            <w:proofErr w:type="spellStart"/>
            <w:r>
              <w:rPr>
                <w:bCs/>
                <w:sz w:val="26"/>
                <w:szCs w:val="26"/>
              </w:rPr>
              <w:t>г.г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830" w:type="dxa"/>
          </w:tcPr>
          <w:p w:rsidR="00F21D32" w:rsidRPr="00057ED1" w:rsidRDefault="00F21D32" w:rsidP="00B57886">
            <w:pPr>
              <w:pStyle w:val="a5"/>
              <w:rPr>
                <w:bCs/>
                <w:sz w:val="26"/>
                <w:szCs w:val="26"/>
              </w:rPr>
            </w:pPr>
          </w:p>
        </w:tc>
      </w:tr>
      <w:tr w:rsidR="00F21D32" w:rsidTr="00B57886">
        <w:tc>
          <w:tcPr>
            <w:tcW w:w="763" w:type="dxa"/>
          </w:tcPr>
          <w:p w:rsidR="00F21D32" w:rsidRPr="00CC413F" w:rsidRDefault="00F21D32" w:rsidP="00B57886">
            <w:pPr>
              <w:pStyle w:val="a5"/>
              <w:jc w:val="right"/>
              <w:rPr>
                <w:bCs/>
                <w:sz w:val="24"/>
                <w:szCs w:val="24"/>
              </w:rPr>
            </w:pPr>
            <w:r w:rsidRPr="00CC413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1.5</w:t>
            </w:r>
            <w:r w:rsidRPr="00CC41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32" w:type="dxa"/>
          </w:tcPr>
          <w:p w:rsidR="00F21D32" w:rsidRPr="00CC413F" w:rsidRDefault="00F21D32" w:rsidP="00B57886">
            <w:pPr>
              <w:pStyle w:val="a5"/>
              <w:rPr>
                <w:bCs/>
                <w:sz w:val="24"/>
                <w:szCs w:val="24"/>
              </w:rPr>
            </w:pPr>
            <w:r w:rsidRPr="00CC413F">
              <w:rPr>
                <w:bCs/>
                <w:sz w:val="24"/>
                <w:szCs w:val="24"/>
              </w:rPr>
              <w:t>Обеспечить контроль за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92" w:type="dxa"/>
          </w:tcPr>
          <w:p w:rsidR="00F21D32" w:rsidRPr="00CC413F" w:rsidRDefault="00F21D32" w:rsidP="00B57886">
            <w:pPr>
              <w:pStyle w:val="a5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антикоррупционной комиссии</w:t>
            </w:r>
          </w:p>
        </w:tc>
        <w:tc>
          <w:tcPr>
            <w:tcW w:w="1822" w:type="dxa"/>
          </w:tcPr>
          <w:p w:rsidR="00F21D32" w:rsidRDefault="00F21D32" w:rsidP="00B57886">
            <w:pPr>
              <w:pStyle w:val="a5"/>
              <w:ind w:firstLine="3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3-4 квартал</w:t>
            </w:r>
          </w:p>
          <w:p w:rsidR="00F21D32" w:rsidRPr="00057ED1" w:rsidRDefault="00F21D32" w:rsidP="00B57886">
            <w:pPr>
              <w:pStyle w:val="a5"/>
              <w:ind w:firstLine="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текущего года</w:t>
            </w:r>
          </w:p>
        </w:tc>
        <w:tc>
          <w:tcPr>
            <w:tcW w:w="1830" w:type="dxa"/>
          </w:tcPr>
          <w:p w:rsidR="00F21D32" w:rsidRPr="00057ED1" w:rsidRDefault="00F21D32" w:rsidP="00B57886">
            <w:pPr>
              <w:pStyle w:val="a5"/>
              <w:jc w:val="center"/>
              <w:rPr>
                <w:bCs/>
                <w:sz w:val="26"/>
                <w:szCs w:val="26"/>
              </w:rPr>
            </w:pPr>
          </w:p>
        </w:tc>
      </w:tr>
      <w:tr w:rsidR="00F21D32" w:rsidTr="00B57886">
        <w:tc>
          <w:tcPr>
            <w:tcW w:w="763" w:type="dxa"/>
          </w:tcPr>
          <w:p w:rsidR="00F21D32" w:rsidRPr="00CC413F" w:rsidRDefault="00F21D32" w:rsidP="00B57886">
            <w:pPr>
              <w:pStyle w:val="a5"/>
              <w:jc w:val="right"/>
              <w:rPr>
                <w:bCs/>
                <w:sz w:val="24"/>
                <w:szCs w:val="24"/>
              </w:rPr>
            </w:pPr>
            <w:r w:rsidRPr="00CC413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1.6</w:t>
            </w:r>
            <w:r w:rsidRPr="00CC41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32" w:type="dxa"/>
          </w:tcPr>
          <w:p w:rsidR="00F21D32" w:rsidRPr="00CC413F" w:rsidRDefault="00F21D32" w:rsidP="00B57886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Провести мероприятия</w:t>
            </w:r>
            <w:r w:rsidRPr="00CC413F">
              <w:rPr>
                <w:bCs/>
                <w:sz w:val="24"/>
                <w:szCs w:val="24"/>
              </w:rPr>
              <w:t xml:space="preserve"> по формированию у муниципальных служащих негативного отношения  к дарению подарков этим служащим в связи с  их </w:t>
            </w:r>
            <w:r w:rsidRPr="00CC413F">
              <w:rPr>
                <w:bCs/>
                <w:sz w:val="24"/>
                <w:szCs w:val="24"/>
              </w:rPr>
              <w:lastRenderedPageBreak/>
              <w:t>должностным положением или в связи с исполнением ими служебных обязанностей.</w:t>
            </w:r>
          </w:p>
        </w:tc>
        <w:tc>
          <w:tcPr>
            <w:tcW w:w="2292" w:type="dxa"/>
          </w:tcPr>
          <w:p w:rsidR="00F21D32" w:rsidRPr="00CC413F" w:rsidRDefault="00F21D32" w:rsidP="00B57886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Члены антикоррупционной комиссии</w:t>
            </w:r>
          </w:p>
        </w:tc>
        <w:tc>
          <w:tcPr>
            <w:tcW w:w="1822" w:type="dxa"/>
          </w:tcPr>
          <w:p w:rsidR="00F21D32" w:rsidRDefault="00F21D32" w:rsidP="00B57886">
            <w:pPr>
              <w:pStyle w:val="a5"/>
              <w:ind w:firstLine="3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3-4 квартал</w:t>
            </w:r>
          </w:p>
          <w:p w:rsidR="00F21D32" w:rsidRPr="00057ED1" w:rsidRDefault="00F21D32" w:rsidP="00B57886">
            <w:pPr>
              <w:pStyle w:val="a5"/>
              <w:ind w:firstLine="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текущего года</w:t>
            </w:r>
          </w:p>
        </w:tc>
        <w:tc>
          <w:tcPr>
            <w:tcW w:w="1830" w:type="dxa"/>
          </w:tcPr>
          <w:p w:rsidR="00F21D32" w:rsidRPr="00057ED1" w:rsidRDefault="00F21D32" w:rsidP="00B57886">
            <w:pPr>
              <w:pStyle w:val="a5"/>
              <w:jc w:val="center"/>
              <w:rPr>
                <w:bCs/>
                <w:sz w:val="26"/>
                <w:szCs w:val="26"/>
              </w:rPr>
            </w:pPr>
          </w:p>
        </w:tc>
      </w:tr>
      <w:tr w:rsidR="00F21D32" w:rsidTr="00B57886">
        <w:tc>
          <w:tcPr>
            <w:tcW w:w="763" w:type="dxa"/>
          </w:tcPr>
          <w:p w:rsidR="00F21D32" w:rsidRPr="00CC413F" w:rsidRDefault="00F21D32" w:rsidP="00B57886">
            <w:pPr>
              <w:pStyle w:val="a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11.7</w:t>
            </w:r>
          </w:p>
        </w:tc>
        <w:tc>
          <w:tcPr>
            <w:tcW w:w="3632" w:type="dxa"/>
          </w:tcPr>
          <w:p w:rsidR="00F21D32" w:rsidRPr="00CC413F" w:rsidRDefault="00F21D32" w:rsidP="00B57886">
            <w:pPr>
              <w:pStyle w:val="a5"/>
              <w:rPr>
                <w:bCs/>
                <w:sz w:val="24"/>
                <w:szCs w:val="24"/>
              </w:rPr>
            </w:pPr>
            <w:r w:rsidRPr="00CC413F">
              <w:rPr>
                <w:bCs/>
                <w:sz w:val="24"/>
                <w:szCs w:val="24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законодательством и применять соответствующие меры ответственности. </w:t>
            </w:r>
          </w:p>
        </w:tc>
        <w:tc>
          <w:tcPr>
            <w:tcW w:w="2292" w:type="dxa"/>
          </w:tcPr>
          <w:p w:rsidR="00F21D32" w:rsidRPr="00CC413F" w:rsidRDefault="00F21D32" w:rsidP="00B57886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антикоррупционной комиссии</w:t>
            </w:r>
          </w:p>
        </w:tc>
        <w:tc>
          <w:tcPr>
            <w:tcW w:w="1822" w:type="dxa"/>
          </w:tcPr>
          <w:p w:rsidR="00F21D32" w:rsidRDefault="00F21D32" w:rsidP="00B57886">
            <w:pPr>
              <w:pStyle w:val="a5"/>
              <w:ind w:firstLine="3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3-4 квартал</w:t>
            </w:r>
          </w:p>
          <w:p w:rsidR="00F21D32" w:rsidRPr="00057ED1" w:rsidRDefault="00F21D32" w:rsidP="00B57886">
            <w:pPr>
              <w:pStyle w:val="a5"/>
              <w:ind w:firstLine="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текущего года</w:t>
            </w:r>
          </w:p>
        </w:tc>
        <w:tc>
          <w:tcPr>
            <w:tcW w:w="1830" w:type="dxa"/>
          </w:tcPr>
          <w:p w:rsidR="00F21D32" w:rsidRPr="00057ED1" w:rsidRDefault="00F21D32" w:rsidP="00B57886">
            <w:pPr>
              <w:pStyle w:val="a5"/>
              <w:jc w:val="center"/>
              <w:rPr>
                <w:bCs/>
                <w:sz w:val="26"/>
                <w:szCs w:val="26"/>
              </w:rPr>
            </w:pPr>
          </w:p>
        </w:tc>
      </w:tr>
      <w:tr w:rsidR="00F21D32" w:rsidTr="00B57886">
        <w:tc>
          <w:tcPr>
            <w:tcW w:w="763" w:type="dxa"/>
          </w:tcPr>
          <w:p w:rsidR="00F21D32" w:rsidRPr="00CC413F" w:rsidRDefault="00F21D32" w:rsidP="00B57886">
            <w:pPr>
              <w:pStyle w:val="a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11.8</w:t>
            </w:r>
          </w:p>
        </w:tc>
        <w:tc>
          <w:tcPr>
            <w:tcW w:w="3632" w:type="dxa"/>
          </w:tcPr>
          <w:p w:rsidR="00F21D32" w:rsidRPr="00CC413F" w:rsidRDefault="00F21D32" w:rsidP="00B57886">
            <w:pPr>
              <w:pStyle w:val="a5"/>
              <w:rPr>
                <w:bCs/>
                <w:sz w:val="24"/>
                <w:szCs w:val="24"/>
              </w:rPr>
            </w:pPr>
            <w:r w:rsidRPr="00CC413F">
              <w:rPr>
                <w:bCs/>
                <w:sz w:val="24"/>
                <w:szCs w:val="24"/>
              </w:rP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292" w:type="dxa"/>
          </w:tcPr>
          <w:p w:rsidR="00F21D32" w:rsidRPr="00CC413F" w:rsidRDefault="00F21D32" w:rsidP="00B57886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антикоррупционной комиссии</w:t>
            </w:r>
          </w:p>
        </w:tc>
        <w:tc>
          <w:tcPr>
            <w:tcW w:w="1822" w:type="dxa"/>
          </w:tcPr>
          <w:p w:rsidR="00F21D32" w:rsidRDefault="00F21D32" w:rsidP="00B57886">
            <w:pPr>
              <w:pStyle w:val="a5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квартал</w:t>
            </w:r>
          </w:p>
          <w:p w:rsidR="00F21D32" w:rsidRPr="00057ED1" w:rsidRDefault="00F21D32" w:rsidP="00B57886">
            <w:pPr>
              <w:pStyle w:val="a5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текущего года</w:t>
            </w:r>
          </w:p>
        </w:tc>
        <w:tc>
          <w:tcPr>
            <w:tcW w:w="1830" w:type="dxa"/>
          </w:tcPr>
          <w:p w:rsidR="00F21D32" w:rsidRPr="00057ED1" w:rsidRDefault="00F21D32" w:rsidP="00B57886">
            <w:pPr>
              <w:pStyle w:val="a5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21D32" w:rsidRPr="00442D11" w:rsidRDefault="00F21D32" w:rsidP="00F21D32">
      <w:pPr>
        <w:pStyle w:val="a5"/>
        <w:jc w:val="center"/>
        <w:rPr>
          <w:bCs/>
          <w:sz w:val="24"/>
          <w:szCs w:val="24"/>
        </w:rPr>
      </w:pPr>
    </w:p>
    <w:p w:rsidR="00F21D32" w:rsidRDefault="00F21D32" w:rsidP="00F21D32">
      <w:pPr>
        <w:pStyle w:val="a5"/>
        <w:rPr>
          <w:bCs/>
          <w:szCs w:val="28"/>
        </w:rPr>
      </w:pPr>
    </w:p>
    <w:p w:rsidR="000001F1" w:rsidRDefault="000001F1"/>
    <w:sectPr w:rsidR="000001F1" w:rsidSect="00BB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4E1E"/>
    <w:multiLevelType w:val="hybridMultilevel"/>
    <w:tmpl w:val="5A060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D"/>
    <w:rsid w:val="000001F1"/>
    <w:rsid w:val="0017335D"/>
    <w:rsid w:val="008740BD"/>
    <w:rsid w:val="00EA1EE5"/>
    <w:rsid w:val="00F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4A5BD6-5DCE-475A-8253-7604A4A6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1D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21D32"/>
  </w:style>
  <w:style w:type="paragraph" w:styleId="a5">
    <w:name w:val="header"/>
    <w:aliases w:val=" Знак"/>
    <w:basedOn w:val="a"/>
    <w:link w:val="a6"/>
    <w:rsid w:val="00F21D32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aliases w:val=" Знак Знак"/>
    <w:basedOn w:val="a0"/>
    <w:link w:val="a5"/>
    <w:rsid w:val="00F21D32"/>
    <w:rPr>
      <w:sz w:val="28"/>
    </w:rPr>
  </w:style>
  <w:style w:type="table" w:styleId="a7">
    <w:name w:val="Table Grid"/>
    <w:basedOn w:val="a1"/>
    <w:rsid w:val="00F2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2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234234</cp:lastModifiedBy>
  <cp:revision>5</cp:revision>
  <dcterms:created xsi:type="dcterms:W3CDTF">2014-10-01T09:19:00Z</dcterms:created>
  <dcterms:modified xsi:type="dcterms:W3CDTF">2014-10-23T07:12:00Z</dcterms:modified>
</cp:coreProperties>
</file>